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76" w:rsidRPr="0012487F" w:rsidRDefault="005F6E76" w:rsidP="005F6E76">
      <w:pPr>
        <w:spacing w:line="276" w:lineRule="auto"/>
        <w:ind w:right="-61"/>
        <w:jc w:val="both"/>
        <w:rPr>
          <w:b/>
        </w:rPr>
      </w:pPr>
      <w:r w:rsidRPr="0012487F">
        <w:rPr>
          <w:b/>
        </w:rPr>
        <w:t>CONTRA</w:t>
      </w:r>
      <w:r>
        <w:rPr>
          <w:b/>
        </w:rPr>
        <w:t>TO DE PRESTAÇÃO DE SERVIÇO Nº 001/2019 PROCESSO Nº 9/2018 DISPENSA DE LICITAÇÃO Nº 1/2019.</w:t>
      </w:r>
    </w:p>
    <w:p w:rsidR="005F6E76" w:rsidRDefault="005F6E76" w:rsidP="005F6E76">
      <w:pPr>
        <w:spacing w:line="276" w:lineRule="auto"/>
        <w:jc w:val="both"/>
      </w:pPr>
    </w:p>
    <w:p w:rsidR="005F6E76" w:rsidRDefault="005F6E76" w:rsidP="005F6E76">
      <w:pPr>
        <w:spacing w:line="276" w:lineRule="auto"/>
        <w:jc w:val="both"/>
      </w:pPr>
    </w:p>
    <w:p w:rsidR="005F6E76" w:rsidRDefault="005F6E76" w:rsidP="005F6E76">
      <w:pPr>
        <w:spacing w:line="276" w:lineRule="auto"/>
        <w:jc w:val="both"/>
      </w:pPr>
    </w:p>
    <w:p w:rsidR="005F6E76" w:rsidRPr="00FC3A82" w:rsidRDefault="005F6E76" w:rsidP="005F6E76">
      <w:pPr>
        <w:spacing w:line="276" w:lineRule="auto"/>
        <w:ind w:firstLine="708"/>
        <w:jc w:val="both"/>
      </w:pPr>
      <w:r w:rsidRPr="00FC3A82">
        <w:t xml:space="preserve">Contrato que entre si celebram, de um lado o </w:t>
      </w:r>
      <w:r w:rsidRPr="00DC322C">
        <w:rPr>
          <w:b/>
        </w:rPr>
        <w:t>MUNICÍPIO DE ERVAL SECO</w:t>
      </w:r>
      <w:r w:rsidRPr="00FC3A82">
        <w:t xml:space="preserve">, Estado do Rio Grande do Sul, com endereço da Prefeitura na Avenida do Comercio, 364, Erval seco/RS, inscrito no CNPJ sob n.º 87.613.212/0001-22, neste ato representado pelo Prefeito Municipal </w:t>
      </w:r>
      <w:r w:rsidRPr="00DC322C">
        <w:t xml:space="preserve">Sr. </w:t>
      </w:r>
      <w:r w:rsidRPr="00FA1898">
        <w:rPr>
          <w:b/>
        </w:rPr>
        <w:t>LEONIR KOCHE</w:t>
      </w:r>
      <w:r w:rsidRPr="00FC3A82">
        <w:t xml:space="preserve">, brasileiro, casado, inscrito no CPF/MF </w:t>
      </w:r>
      <w:r>
        <w:t>sob nº</w:t>
      </w:r>
      <w:r w:rsidRPr="00FC3A82">
        <w:t xml:space="preserve">. 373.242.250.04 e portador da Cédula de Identidade sob nº 8022227568 expedida pela SSP/RS, residente e domiciliado na Avenida Emílio Falcão 05, nesta cidade de Erval Seco RS, doravante denominado CONTRATANTE ou simplesmente MUNICÍPIO, e a Empresa </w:t>
      </w:r>
      <w:r w:rsidRPr="0097182C">
        <w:t>a</w:t>
      </w:r>
      <w:r>
        <w:t xml:space="preserve"> </w:t>
      </w:r>
      <w:r w:rsidRPr="00C05BAF">
        <w:rPr>
          <w:b/>
        </w:rPr>
        <w:t>BB CORRETORA DE SEGUROS E ADMINI</w:t>
      </w:r>
      <w:r w:rsidR="00FD056C">
        <w:rPr>
          <w:b/>
        </w:rPr>
        <w:t>S</w:t>
      </w:r>
      <w:bookmarkStart w:id="0" w:name="_GoBack"/>
      <w:bookmarkEnd w:id="0"/>
      <w:r w:rsidRPr="00C05BAF">
        <w:rPr>
          <w:b/>
        </w:rPr>
        <w:t>TRADORA DE</w:t>
      </w:r>
      <w:r>
        <w:rPr>
          <w:b/>
        </w:rPr>
        <w:t xml:space="preserve"> BENS S/</w:t>
      </w:r>
      <w:r w:rsidRPr="00C05BAF">
        <w:rPr>
          <w:b/>
        </w:rPr>
        <w:t>A</w:t>
      </w:r>
      <w:r>
        <w:t xml:space="preserve"> </w:t>
      </w:r>
      <w:r w:rsidRPr="00C05BAF">
        <w:t xml:space="preserve">estabelecida na </w:t>
      </w:r>
      <w:r w:rsidRPr="00C05BAF">
        <w:rPr>
          <w:bCs/>
          <w:color w:val="000000"/>
        </w:rPr>
        <w:t>ST SAUN QUADRA 5 LOTE B TORRE I, Bairro</w:t>
      </w:r>
      <w:r w:rsidRPr="00C05BAF">
        <w:t xml:space="preserve"> ASA NORTE, </w:t>
      </w:r>
      <w:r w:rsidRPr="00C05BAF">
        <w:rPr>
          <w:bCs/>
          <w:color w:val="000000"/>
        </w:rPr>
        <w:t>BLOCO: B; ANDAR: 3; EDIF: BANCO DO BRASIL;</w:t>
      </w:r>
      <w:r w:rsidRPr="00C05BAF">
        <w:rPr>
          <w:b/>
          <w:bCs/>
          <w:color w:val="000000"/>
        </w:rPr>
        <w:t xml:space="preserve"> </w:t>
      </w:r>
      <w:r>
        <w:t>CEP Nº 70040-912, Brasília DF,</w:t>
      </w:r>
      <w:r w:rsidRPr="0097182C">
        <w:t xml:space="preserve">  inscrita no CNPJ nº</w:t>
      </w:r>
      <w:r>
        <w:t xml:space="preserve"> 389727833136/0001-39, </w:t>
      </w:r>
      <w:r w:rsidRPr="00FC3A82">
        <w:t>doravante denominada simplesmente de CONTRATADA, nas condições expressas nas cláusulas a seguir:</w:t>
      </w:r>
    </w:p>
    <w:p w:rsidR="005F6E76" w:rsidRPr="00FC3A82" w:rsidRDefault="005F6E76" w:rsidP="005F6E76">
      <w:pPr>
        <w:spacing w:line="276" w:lineRule="auto"/>
        <w:jc w:val="both"/>
      </w:pPr>
    </w:p>
    <w:p w:rsidR="005F6E76" w:rsidRPr="0012487F" w:rsidRDefault="005F6E76" w:rsidP="005F6E76">
      <w:pPr>
        <w:spacing w:line="276" w:lineRule="auto"/>
        <w:ind w:right="-61"/>
        <w:jc w:val="both"/>
        <w:rPr>
          <w:b/>
        </w:rPr>
      </w:pPr>
      <w:r w:rsidRPr="0012487F">
        <w:rPr>
          <w:b/>
        </w:rPr>
        <w:t>CLÁUSULA PRIMEIRA – DO OBJETO</w:t>
      </w:r>
    </w:p>
    <w:p w:rsidR="005F6E76" w:rsidRPr="0012487F" w:rsidRDefault="005F6E76" w:rsidP="005F6E76">
      <w:pPr>
        <w:spacing w:line="276" w:lineRule="auto"/>
        <w:ind w:right="-61"/>
        <w:jc w:val="both"/>
      </w:pPr>
    </w:p>
    <w:p w:rsidR="005F6E76" w:rsidRDefault="005F6E76" w:rsidP="005F6E76">
      <w:pPr>
        <w:spacing w:line="276" w:lineRule="auto"/>
        <w:ind w:right="-61"/>
        <w:jc w:val="both"/>
      </w:pPr>
      <w:r>
        <w:t xml:space="preserve">1.1 </w:t>
      </w:r>
      <w:r w:rsidRPr="0012487F">
        <w:t>O objeto do presente contrato é:</w:t>
      </w:r>
    </w:p>
    <w:p w:rsidR="005F6E76" w:rsidRDefault="005F6E76" w:rsidP="005F6E76">
      <w:pPr>
        <w:spacing w:line="276" w:lineRule="auto"/>
        <w:jc w:val="both"/>
      </w:pPr>
      <w:r>
        <w:t>Contratação de seguros para o seguinte veículo: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1"/>
        <w:gridCol w:w="1407"/>
        <w:gridCol w:w="2703"/>
      </w:tblGrid>
      <w:tr w:rsidR="005F6E76" w:rsidTr="001F4A83">
        <w:tc>
          <w:tcPr>
            <w:tcW w:w="4951" w:type="dxa"/>
          </w:tcPr>
          <w:p w:rsidR="005F6E76" w:rsidRDefault="005F6E76" w:rsidP="001F4A83">
            <w:pPr>
              <w:spacing w:line="276" w:lineRule="auto"/>
              <w:jc w:val="both"/>
            </w:pPr>
            <w:r>
              <w:t>VEICULO</w:t>
            </w:r>
          </w:p>
        </w:tc>
        <w:tc>
          <w:tcPr>
            <w:tcW w:w="1407" w:type="dxa"/>
          </w:tcPr>
          <w:p w:rsidR="005F6E76" w:rsidRDefault="005F6E76" w:rsidP="001F4A83">
            <w:pPr>
              <w:spacing w:line="276" w:lineRule="auto"/>
              <w:jc w:val="both"/>
            </w:pPr>
            <w:r>
              <w:t>QUANT.</w:t>
            </w:r>
          </w:p>
        </w:tc>
        <w:tc>
          <w:tcPr>
            <w:tcW w:w="2703" w:type="dxa"/>
          </w:tcPr>
          <w:p w:rsidR="005F6E76" w:rsidRDefault="005F6E76" w:rsidP="001F4A83">
            <w:pPr>
              <w:spacing w:line="276" w:lineRule="auto"/>
              <w:jc w:val="both"/>
            </w:pPr>
            <w:r>
              <w:t>VALOR UNITÁRIO</w:t>
            </w:r>
          </w:p>
        </w:tc>
      </w:tr>
      <w:tr w:rsidR="005F6E76" w:rsidTr="001F4A83">
        <w:tc>
          <w:tcPr>
            <w:tcW w:w="4951" w:type="dxa"/>
          </w:tcPr>
          <w:p w:rsidR="005F6E76" w:rsidRDefault="005F6E76" w:rsidP="001F4A83">
            <w:pPr>
              <w:spacing w:line="276" w:lineRule="auto"/>
              <w:jc w:val="both"/>
            </w:pPr>
            <w:r>
              <w:t>Máquina Retroescavadeira JCB 4cx</w:t>
            </w:r>
          </w:p>
        </w:tc>
        <w:tc>
          <w:tcPr>
            <w:tcW w:w="1407" w:type="dxa"/>
          </w:tcPr>
          <w:p w:rsidR="005F6E76" w:rsidRDefault="005F6E76" w:rsidP="001F4A83">
            <w:pPr>
              <w:spacing w:line="276" w:lineRule="auto"/>
              <w:jc w:val="both"/>
            </w:pPr>
            <w:r>
              <w:t>01</w:t>
            </w:r>
          </w:p>
        </w:tc>
        <w:tc>
          <w:tcPr>
            <w:tcW w:w="2703" w:type="dxa"/>
          </w:tcPr>
          <w:p w:rsidR="005F6E76" w:rsidRDefault="005F6E76" w:rsidP="001F4A83">
            <w:pPr>
              <w:spacing w:line="276" w:lineRule="auto"/>
              <w:jc w:val="both"/>
            </w:pPr>
            <w:r>
              <w:t>3.707,29</w:t>
            </w:r>
          </w:p>
        </w:tc>
      </w:tr>
    </w:tbl>
    <w:p w:rsidR="007B24A2" w:rsidRDefault="007B24A2" w:rsidP="005F6E76">
      <w:pPr>
        <w:spacing w:line="276" w:lineRule="auto"/>
        <w:ind w:right="-61"/>
        <w:jc w:val="both"/>
      </w:pPr>
    </w:p>
    <w:p w:rsidR="005F6E76" w:rsidRPr="0012487F" w:rsidRDefault="005F6E76" w:rsidP="005F6E76">
      <w:pPr>
        <w:spacing w:line="276" w:lineRule="auto"/>
        <w:ind w:right="-61"/>
        <w:jc w:val="both"/>
        <w:rPr>
          <w:b/>
        </w:rPr>
      </w:pPr>
      <w:r w:rsidRPr="0012487F">
        <w:rPr>
          <w:b/>
        </w:rPr>
        <w:t>CLÁUSULA SEGUNDA – PREÇO E CONDIÇÕES DE PAGAMENTO.</w:t>
      </w:r>
    </w:p>
    <w:p w:rsidR="005F6E76" w:rsidRDefault="005F6E76" w:rsidP="005F6E76">
      <w:pPr>
        <w:spacing w:line="276" w:lineRule="auto"/>
        <w:ind w:right="-61"/>
        <w:jc w:val="both"/>
      </w:pPr>
    </w:p>
    <w:p w:rsidR="005F6E76" w:rsidRDefault="005F6E76" w:rsidP="005F6E76">
      <w:pPr>
        <w:tabs>
          <w:tab w:val="right" w:pos="9131"/>
        </w:tabs>
        <w:spacing w:line="276" w:lineRule="auto"/>
        <w:ind w:right="-61"/>
        <w:jc w:val="both"/>
      </w:pPr>
      <w:r>
        <w:t>2.1</w:t>
      </w:r>
      <w:r w:rsidRPr="0012487F">
        <w:t xml:space="preserve"> </w:t>
      </w:r>
      <w:r>
        <w:t>A</w:t>
      </w:r>
      <w:r w:rsidRPr="0012487F">
        <w:t xml:space="preserve"> Contratad</w:t>
      </w:r>
      <w:r>
        <w:t>a</w:t>
      </w:r>
      <w:r w:rsidRPr="0012487F">
        <w:t xml:space="preserve"> receberá o valor </w:t>
      </w:r>
      <w:r>
        <w:t xml:space="preserve">total </w:t>
      </w:r>
      <w:r w:rsidRPr="0012487F">
        <w:t xml:space="preserve">de R$ </w:t>
      </w:r>
      <w:r>
        <w:t>3.707,29</w:t>
      </w:r>
      <w:r w:rsidRPr="0012487F">
        <w:t xml:space="preserve"> (</w:t>
      </w:r>
      <w:r>
        <w:t>três mil setecentos e sete reais e vinte e nove centavos</w:t>
      </w:r>
      <w:r w:rsidRPr="0012487F">
        <w:t>)</w:t>
      </w:r>
      <w:r>
        <w:t xml:space="preserve">. </w:t>
      </w:r>
    </w:p>
    <w:p w:rsidR="005F6E76" w:rsidRPr="0012487F" w:rsidRDefault="005F6E76" w:rsidP="005F6E76">
      <w:pPr>
        <w:tabs>
          <w:tab w:val="right" w:pos="9131"/>
        </w:tabs>
        <w:spacing w:line="276" w:lineRule="auto"/>
        <w:ind w:right="-61"/>
        <w:jc w:val="both"/>
      </w:pPr>
      <w:r>
        <w:tab/>
      </w:r>
    </w:p>
    <w:p w:rsidR="005F6E76" w:rsidRDefault="005F6E76" w:rsidP="005F6E76">
      <w:pPr>
        <w:spacing w:line="276" w:lineRule="auto"/>
        <w:ind w:right="-61"/>
        <w:jc w:val="both"/>
      </w:pPr>
      <w:r w:rsidRPr="0012487F">
        <w:t>2.</w:t>
      </w:r>
      <w:r>
        <w:t>2</w:t>
      </w:r>
      <w:r w:rsidRPr="0012487F">
        <w:t xml:space="preserve"> O pagamento será </w:t>
      </w:r>
      <w:r>
        <w:t xml:space="preserve">realizado em 04 (quatro) parcelas </w:t>
      </w:r>
      <w:r w:rsidRPr="0012487F">
        <w:t xml:space="preserve">após a </w:t>
      </w:r>
      <w:r>
        <w:t xml:space="preserve">entrega dos serviços mediante a apresentação da Nota Fiscal. </w:t>
      </w:r>
    </w:p>
    <w:p w:rsidR="005F6E76" w:rsidRDefault="005F6E76" w:rsidP="005F6E76">
      <w:pPr>
        <w:spacing w:line="276" w:lineRule="auto"/>
        <w:ind w:right="-61"/>
        <w:jc w:val="both"/>
      </w:pPr>
    </w:p>
    <w:p w:rsidR="005F6E76" w:rsidRPr="0012487F" w:rsidRDefault="005F6E76" w:rsidP="005F6E76">
      <w:pPr>
        <w:spacing w:line="276" w:lineRule="auto"/>
        <w:ind w:right="-61"/>
        <w:jc w:val="both"/>
        <w:rPr>
          <w:b/>
        </w:rPr>
      </w:pPr>
      <w:r w:rsidRPr="0012487F">
        <w:rPr>
          <w:b/>
        </w:rPr>
        <w:t>CLÁUSULA TERCEIRA - PRAZO DE ENTREGA E VIGÊNCIA</w:t>
      </w:r>
    </w:p>
    <w:p w:rsidR="005F6E76" w:rsidRDefault="005F6E76" w:rsidP="005F6E76">
      <w:pPr>
        <w:spacing w:line="276" w:lineRule="auto"/>
        <w:ind w:right="-61"/>
        <w:jc w:val="both"/>
      </w:pPr>
    </w:p>
    <w:p w:rsidR="005F6E76" w:rsidRDefault="005F6E76" w:rsidP="005F6E76">
      <w:pPr>
        <w:suppressAutoHyphens/>
        <w:jc w:val="both"/>
      </w:pPr>
      <w:r>
        <w:t>3.1. Os serviços deverão ser realizados de acordo com a proposta apresentada.</w:t>
      </w:r>
    </w:p>
    <w:p w:rsidR="005F6E76" w:rsidRDefault="005F6E76" w:rsidP="005F6E76">
      <w:pPr>
        <w:suppressAutoHyphens/>
        <w:jc w:val="both"/>
      </w:pPr>
      <w:r>
        <w:t>3.2. O prazo de vigência do presente contrato é 12 meses podendo ser prorrogado, desde que se mantenha o mesmo valor contratado.</w:t>
      </w:r>
    </w:p>
    <w:p w:rsidR="005F6E76" w:rsidRPr="0012487F" w:rsidRDefault="005F6E76" w:rsidP="005F6E76">
      <w:pPr>
        <w:spacing w:line="276" w:lineRule="auto"/>
        <w:ind w:right="-61"/>
        <w:jc w:val="both"/>
      </w:pPr>
    </w:p>
    <w:p w:rsidR="005F6E76" w:rsidRDefault="005F6E76" w:rsidP="005F6E76">
      <w:pPr>
        <w:spacing w:line="276" w:lineRule="auto"/>
        <w:ind w:right="-61"/>
        <w:jc w:val="both"/>
        <w:rPr>
          <w:b/>
        </w:rPr>
      </w:pPr>
      <w:r w:rsidRPr="0012487F">
        <w:rPr>
          <w:b/>
        </w:rPr>
        <w:t>CLÁUSULA QUARTA - DOS RECURSOS</w:t>
      </w:r>
    </w:p>
    <w:p w:rsidR="005F6E76" w:rsidRPr="0012487F" w:rsidRDefault="005F6E76" w:rsidP="005F6E76">
      <w:pPr>
        <w:spacing w:line="276" w:lineRule="auto"/>
        <w:ind w:right="-61"/>
        <w:jc w:val="both"/>
        <w:rPr>
          <w:b/>
        </w:rPr>
      </w:pPr>
    </w:p>
    <w:p w:rsidR="005F6E76" w:rsidRDefault="005F6E76" w:rsidP="005F6E76">
      <w:pPr>
        <w:spacing w:line="276" w:lineRule="auto"/>
        <w:jc w:val="both"/>
      </w:pPr>
      <w:r>
        <w:lastRenderedPageBreak/>
        <w:t xml:space="preserve"> 4</w:t>
      </w:r>
      <w:r w:rsidRPr="0012487F">
        <w:t>.</w:t>
      </w:r>
      <w:r>
        <w:t>1</w:t>
      </w:r>
      <w:r w:rsidRPr="0012487F">
        <w:t xml:space="preserve"> As despesas decorrentes da execução do presente Contrato correrão à conta da seguinte dotação orçamentária:</w:t>
      </w:r>
    </w:p>
    <w:p w:rsidR="005F6E76" w:rsidRDefault="007B24A2" w:rsidP="005F6E76">
      <w:pPr>
        <w:spacing w:line="276" w:lineRule="auto"/>
        <w:ind w:right="-61"/>
        <w:jc w:val="both"/>
      </w:pPr>
      <w:r>
        <w:t>Órgão 09</w:t>
      </w:r>
      <w:r w:rsidR="005F6E76">
        <w:t xml:space="preserve"> – Secretaria Municipal </w:t>
      </w:r>
      <w:r>
        <w:t>de Obras Públicas, Habitação e Saneamento</w:t>
      </w:r>
    </w:p>
    <w:p w:rsidR="005F6E76" w:rsidRDefault="005F6E76" w:rsidP="005F6E76">
      <w:pPr>
        <w:spacing w:line="276" w:lineRule="auto"/>
        <w:ind w:right="-61"/>
        <w:jc w:val="both"/>
      </w:pPr>
      <w:r>
        <w:t>Unidade 0</w:t>
      </w:r>
      <w:r w:rsidR="007B24A2">
        <w:t>2</w:t>
      </w:r>
      <w:r>
        <w:t xml:space="preserve"> – </w:t>
      </w:r>
      <w:r w:rsidR="007B24A2">
        <w:t>Departamento Municipal de Estradas e Rodagem/DMER</w:t>
      </w:r>
    </w:p>
    <w:p w:rsidR="005F6E76" w:rsidRDefault="007B24A2" w:rsidP="005F6E76">
      <w:pPr>
        <w:spacing w:line="276" w:lineRule="auto"/>
        <w:ind w:right="-61"/>
        <w:jc w:val="both"/>
      </w:pPr>
      <w:proofErr w:type="spellStart"/>
      <w:proofErr w:type="gramStart"/>
      <w:r>
        <w:t>Proj</w:t>
      </w:r>
      <w:proofErr w:type="spellEnd"/>
      <w:r>
        <w:t>./</w:t>
      </w:r>
      <w:proofErr w:type="gramEnd"/>
      <w:r>
        <w:t>Ativ. 2.037</w:t>
      </w:r>
      <w:r w:rsidR="005F6E76">
        <w:t xml:space="preserve"> Manutenção </w:t>
      </w:r>
      <w:r>
        <w:t>do Departamento de Estradas e Rodagem</w:t>
      </w:r>
    </w:p>
    <w:p w:rsidR="005F6E76" w:rsidRDefault="007B24A2" w:rsidP="005F6E76">
      <w:pPr>
        <w:spacing w:line="276" w:lineRule="auto"/>
        <w:ind w:right="-61"/>
        <w:jc w:val="both"/>
      </w:pPr>
      <w:r>
        <w:t>30</w:t>
      </w:r>
      <w:r w:rsidR="005F6E76">
        <w:t>5 3.3.90.39.00.00.00.00 0001 – Outros Serviços de Terceiros – Pessoa Jurídica</w:t>
      </w:r>
    </w:p>
    <w:p w:rsidR="005F6E76" w:rsidRDefault="005F6E76" w:rsidP="005F6E76">
      <w:pPr>
        <w:spacing w:line="276" w:lineRule="auto"/>
        <w:ind w:right="-61"/>
        <w:jc w:val="both"/>
      </w:pPr>
    </w:p>
    <w:p w:rsidR="005F6E76" w:rsidRPr="0012487F" w:rsidRDefault="005F6E76" w:rsidP="005F6E76">
      <w:pPr>
        <w:spacing w:line="276" w:lineRule="auto"/>
        <w:ind w:right="-61"/>
        <w:jc w:val="both"/>
        <w:rPr>
          <w:b/>
        </w:rPr>
      </w:pPr>
      <w:r w:rsidRPr="0012487F">
        <w:rPr>
          <w:b/>
        </w:rPr>
        <w:t>CLÁUSULA QUINTA - DAS RESPONSABILIDADES DA CONTRATADA</w:t>
      </w:r>
    </w:p>
    <w:p w:rsidR="005F6E76" w:rsidRPr="0012487F" w:rsidRDefault="005F6E76" w:rsidP="005F6E76">
      <w:pPr>
        <w:spacing w:line="276" w:lineRule="auto"/>
        <w:ind w:right="-61"/>
        <w:jc w:val="both"/>
      </w:pPr>
    </w:p>
    <w:p w:rsidR="005F6E76" w:rsidRPr="0012487F" w:rsidRDefault="005F6E76" w:rsidP="005F6E76">
      <w:pPr>
        <w:spacing w:line="276" w:lineRule="auto"/>
        <w:ind w:right="99"/>
        <w:jc w:val="both"/>
      </w:pPr>
      <w:r w:rsidRPr="0012487F">
        <w:t xml:space="preserve">5.1 Entregar os serviços conforme especificações e em consonância com a proposta de preços; </w:t>
      </w:r>
    </w:p>
    <w:p w:rsidR="005F6E76" w:rsidRPr="0012487F" w:rsidRDefault="005F6E76" w:rsidP="005F6E76">
      <w:pPr>
        <w:spacing w:line="276" w:lineRule="auto"/>
        <w:ind w:right="99"/>
        <w:jc w:val="both"/>
      </w:pPr>
      <w:r w:rsidRPr="0012487F">
        <w:t>5.2 Providenciar a imediata correção das deficiências e/ou irregularidades apontadas pelo CONTRATANTE, inclusive a substituição do objeto, se este for entregue em desacordo com o solicitado;</w:t>
      </w:r>
    </w:p>
    <w:p w:rsidR="005F6E76" w:rsidRPr="0012487F" w:rsidRDefault="005F6E76" w:rsidP="005F6E76">
      <w:pPr>
        <w:spacing w:line="276" w:lineRule="auto"/>
        <w:ind w:right="-61"/>
        <w:jc w:val="both"/>
      </w:pPr>
      <w:r w:rsidRPr="0012487F">
        <w:t>5.3 Arcar com eventuais prejuízos causados ao CONTRATANTE e/ou a terceiros, provocados por ineficiência ou irregularidade cometida na execução do contrato;</w:t>
      </w:r>
    </w:p>
    <w:p w:rsidR="005F6E76" w:rsidRDefault="005F6E76" w:rsidP="005F6E76">
      <w:pPr>
        <w:spacing w:line="276" w:lineRule="auto"/>
        <w:ind w:right="-61"/>
        <w:jc w:val="both"/>
      </w:pPr>
      <w:r w:rsidRPr="0012487F">
        <w:t>5.4 Arcar com todas as despesas com transporte, taxas, impostos ou quaisquer outros acréscimos legais</w:t>
      </w:r>
      <w:r>
        <w:t>.</w:t>
      </w:r>
    </w:p>
    <w:p w:rsidR="005F6E76" w:rsidRDefault="005F6E76" w:rsidP="005F6E76">
      <w:pPr>
        <w:spacing w:line="276" w:lineRule="auto"/>
        <w:ind w:right="-61"/>
        <w:jc w:val="both"/>
      </w:pPr>
      <w:r w:rsidRPr="0012487F">
        <w:t>5.5 O preço ajustado na Cláusula Segunda inclui todos e quaisquer encargos trabalhistas e previdenciários, fiscais e comerciais, resultantes da execução do contrato.</w:t>
      </w:r>
    </w:p>
    <w:p w:rsidR="005F6E76" w:rsidRDefault="005F6E76" w:rsidP="005F6E76">
      <w:pPr>
        <w:spacing w:line="276" w:lineRule="auto"/>
        <w:ind w:right="-61" w:firstLine="708"/>
        <w:jc w:val="both"/>
      </w:pPr>
    </w:p>
    <w:p w:rsidR="005F6E76" w:rsidRPr="0092345C" w:rsidRDefault="005F6E76" w:rsidP="005F6E76">
      <w:pPr>
        <w:spacing w:line="276" w:lineRule="auto"/>
        <w:jc w:val="both"/>
        <w:rPr>
          <w:b/>
          <w:szCs w:val="20"/>
        </w:rPr>
      </w:pPr>
      <w:r w:rsidRPr="0092345C">
        <w:rPr>
          <w:b/>
          <w:szCs w:val="20"/>
        </w:rPr>
        <w:t xml:space="preserve">CLÁUSULA </w:t>
      </w:r>
      <w:r>
        <w:rPr>
          <w:b/>
          <w:szCs w:val="20"/>
        </w:rPr>
        <w:t>SEXTA</w:t>
      </w:r>
      <w:r w:rsidRPr="0092345C">
        <w:rPr>
          <w:b/>
          <w:szCs w:val="20"/>
        </w:rPr>
        <w:t xml:space="preserve"> - DOS CASOS DE RESCISÃO</w:t>
      </w:r>
    </w:p>
    <w:p w:rsidR="005F6E76" w:rsidRPr="0092345C" w:rsidRDefault="005F6E76" w:rsidP="005F6E76">
      <w:pPr>
        <w:spacing w:line="276" w:lineRule="auto"/>
        <w:jc w:val="both"/>
        <w:rPr>
          <w:szCs w:val="20"/>
        </w:rPr>
      </w:pPr>
    </w:p>
    <w:p w:rsidR="005F6E76" w:rsidRPr="0092345C" w:rsidRDefault="005F6E76" w:rsidP="005F6E76">
      <w:pPr>
        <w:spacing w:line="276" w:lineRule="auto"/>
        <w:jc w:val="both"/>
        <w:rPr>
          <w:szCs w:val="20"/>
        </w:rPr>
      </w:pPr>
      <w:r>
        <w:rPr>
          <w:szCs w:val="20"/>
        </w:rPr>
        <w:t>6</w:t>
      </w:r>
      <w:r w:rsidRPr="0092345C">
        <w:rPr>
          <w:szCs w:val="20"/>
        </w:rPr>
        <w:t>.</w:t>
      </w:r>
      <w:r>
        <w:rPr>
          <w:szCs w:val="20"/>
        </w:rPr>
        <w:t>1</w:t>
      </w:r>
      <w:r w:rsidRPr="0092345C">
        <w:rPr>
          <w:szCs w:val="20"/>
        </w:rPr>
        <w:t xml:space="preserve"> O presente contrato poderá ser rescindido:</w:t>
      </w:r>
    </w:p>
    <w:p w:rsidR="005F6E76" w:rsidRPr="0092345C" w:rsidRDefault="005F6E76" w:rsidP="005F6E76">
      <w:pPr>
        <w:spacing w:line="276" w:lineRule="auto"/>
        <w:jc w:val="both"/>
        <w:rPr>
          <w:szCs w:val="20"/>
        </w:rPr>
      </w:pPr>
      <w:r>
        <w:rPr>
          <w:szCs w:val="20"/>
        </w:rPr>
        <w:t>6</w:t>
      </w:r>
      <w:r w:rsidRPr="0092345C">
        <w:rPr>
          <w:szCs w:val="20"/>
        </w:rPr>
        <w:t>.1.1. Por ato unilateral da Administração nos casos enumerados nos incisos I e XII e XVII do Art. 78 da Lei nº 8.666/93 e, no caso de descumprimento de qualquer das cláusulas deste Contrato;</w:t>
      </w:r>
    </w:p>
    <w:p w:rsidR="005F6E76" w:rsidRPr="0092345C" w:rsidRDefault="005F6E76" w:rsidP="005F6E76">
      <w:pPr>
        <w:spacing w:line="276" w:lineRule="auto"/>
        <w:jc w:val="both"/>
        <w:rPr>
          <w:szCs w:val="20"/>
        </w:rPr>
      </w:pPr>
      <w:r>
        <w:rPr>
          <w:szCs w:val="20"/>
        </w:rPr>
        <w:t>6</w:t>
      </w:r>
      <w:r w:rsidRPr="0092345C">
        <w:rPr>
          <w:szCs w:val="20"/>
        </w:rPr>
        <w:t>.1.2. Por acordo entre as partes, desde que haja conveniência para a Contratante.</w:t>
      </w:r>
    </w:p>
    <w:p w:rsidR="005F6E76" w:rsidRPr="0092345C" w:rsidRDefault="005F6E76" w:rsidP="005F6E76">
      <w:pPr>
        <w:spacing w:line="276" w:lineRule="auto"/>
        <w:ind w:right="-61"/>
        <w:jc w:val="both"/>
      </w:pPr>
    </w:p>
    <w:p w:rsidR="005F6E76" w:rsidRPr="008D7865" w:rsidRDefault="005F6E76" w:rsidP="005F6E76">
      <w:pPr>
        <w:spacing w:line="276" w:lineRule="auto"/>
        <w:ind w:right="-61"/>
        <w:jc w:val="both"/>
        <w:rPr>
          <w:b/>
        </w:rPr>
      </w:pPr>
      <w:r w:rsidRPr="008D7865">
        <w:rPr>
          <w:b/>
        </w:rPr>
        <w:t>CLÁUSULA SÉTIMA – DAS DISPOSIÇÕES GERAIS</w:t>
      </w:r>
    </w:p>
    <w:p w:rsidR="005F6E76" w:rsidRPr="0092345C" w:rsidRDefault="005F6E76" w:rsidP="005F6E76">
      <w:pPr>
        <w:spacing w:line="276" w:lineRule="auto"/>
        <w:ind w:right="-61" w:firstLine="708"/>
        <w:jc w:val="both"/>
      </w:pPr>
    </w:p>
    <w:p w:rsidR="005F6E76" w:rsidRPr="0092345C" w:rsidRDefault="005F6E76" w:rsidP="005F6E76">
      <w:pPr>
        <w:spacing w:line="276" w:lineRule="auto"/>
        <w:ind w:right="-61"/>
        <w:jc w:val="both"/>
      </w:pPr>
      <w:r>
        <w:t>7</w:t>
      </w:r>
      <w:r w:rsidRPr="0092345C">
        <w:t>.1. Situações não previstas expressamente neste instrumento, e acaso incidentes, regular-se-ão pelo contido na Lei Federal nº 8.666/93, e alterações subsequentes.</w:t>
      </w:r>
    </w:p>
    <w:p w:rsidR="005F6E76" w:rsidRDefault="005F6E76" w:rsidP="005F6E76">
      <w:pPr>
        <w:spacing w:line="276" w:lineRule="auto"/>
        <w:ind w:right="-61"/>
        <w:jc w:val="both"/>
      </w:pPr>
      <w:r>
        <w:t>7</w:t>
      </w:r>
      <w:r w:rsidRPr="0092345C">
        <w:t>.2. O Município se reserva no direito de adquirir somente parte da quantidade contratada, sem que caiba indenização de qualquer espécie.</w:t>
      </w:r>
    </w:p>
    <w:p w:rsidR="005F6E76" w:rsidRPr="0012487F" w:rsidRDefault="005F6E76" w:rsidP="005F6E76">
      <w:pPr>
        <w:spacing w:line="276" w:lineRule="auto"/>
        <w:ind w:right="-61" w:firstLine="708"/>
        <w:jc w:val="both"/>
      </w:pPr>
    </w:p>
    <w:p w:rsidR="005F6E76" w:rsidRPr="0012487F" w:rsidRDefault="005F6E76" w:rsidP="005F6E76">
      <w:pPr>
        <w:spacing w:line="276" w:lineRule="auto"/>
        <w:jc w:val="both"/>
        <w:rPr>
          <w:b/>
        </w:rPr>
      </w:pPr>
      <w:r w:rsidRPr="0012487F">
        <w:rPr>
          <w:b/>
        </w:rPr>
        <w:t xml:space="preserve">CLÁUSULA </w:t>
      </w:r>
      <w:r>
        <w:rPr>
          <w:b/>
        </w:rPr>
        <w:t>OITAVA</w:t>
      </w:r>
      <w:r w:rsidRPr="0012487F">
        <w:rPr>
          <w:b/>
        </w:rPr>
        <w:t xml:space="preserve"> - DO FORO</w:t>
      </w:r>
    </w:p>
    <w:p w:rsidR="005F6E76" w:rsidRPr="0012487F" w:rsidRDefault="005F6E76" w:rsidP="005F6E76">
      <w:pPr>
        <w:spacing w:line="276" w:lineRule="auto"/>
        <w:jc w:val="both"/>
      </w:pPr>
    </w:p>
    <w:p w:rsidR="005F6E76" w:rsidRDefault="005F6E76" w:rsidP="005F6E76">
      <w:pPr>
        <w:spacing w:line="276" w:lineRule="auto"/>
        <w:jc w:val="both"/>
      </w:pPr>
      <w:r>
        <w:t>8</w:t>
      </w:r>
      <w:r w:rsidRPr="0012487F">
        <w:t>.</w:t>
      </w:r>
      <w:r>
        <w:t>1</w:t>
      </w:r>
      <w:r w:rsidRPr="0012487F">
        <w:t xml:space="preserve"> As partes elegem o Foro da cidade de Seberi</w:t>
      </w:r>
      <w:r>
        <w:t xml:space="preserve">, </w:t>
      </w:r>
      <w:r w:rsidRPr="0012487F">
        <w:t>RS, com renúncia a qualquer outro, por mais privilegiado que seja, para dirimir as questões judiciais relativas ou resultantes do presente Contrato.</w:t>
      </w:r>
    </w:p>
    <w:p w:rsidR="005F6E76" w:rsidRDefault="005F6E76" w:rsidP="005F6E76">
      <w:pPr>
        <w:spacing w:line="276" w:lineRule="auto"/>
        <w:jc w:val="both"/>
      </w:pPr>
    </w:p>
    <w:p w:rsidR="005F6E76" w:rsidRPr="0012487F" w:rsidRDefault="005F6E76" w:rsidP="005F6E76">
      <w:pPr>
        <w:spacing w:line="276" w:lineRule="auto"/>
        <w:jc w:val="both"/>
      </w:pPr>
    </w:p>
    <w:p w:rsidR="005F6E76" w:rsidRPr="0012487F" w:rsidRDefault="005F6E76" w:rsidP="005F6E76">
      <w:pPr>
        <w:spacing w:line="276" w:lineRule="auto"/>
        <w:jc w:val="both"/>
      </w:pPr>
      <w:r w:rsidRPr="0012487F">
        <w:lastRenderedPageBreak/>
        <w:tab/>
      </w:r>
    </w:p>
    <w:p w:rsidR="005F6E76" w:rsidRPr="0012487F" w:rsidRDefault="005F6E76" w:rsidP="005F6E76">
      <w:pPr>
        <w:spacing w:line="276" w:lineRule="auto"/>
        <w:jc w:val="both"/>
      </w:pPr>
      <w:r w:rsidRPr="0012487F">
        <w:t>E por estarem assim, just</w:t>
      </w:r>
      <w:r>
        <w:t>a</w:t>
      </w:r>
      <w:r w:rsidRPr="0012487F">
        <w:t>s e contratad</w:t>
      </w:r>
      <w:r>
        <w:t>a</w:t>
      </w:r>
      <w:r w:rsidRPr="0012487F">
        <w:t>s, firmam o presente em três vias de igual teor e forma, para que produza os jurídicos e desejados efeitos.</w:t>
      </w:r>
    </w:p>
    <w:p w:rsidR="005F6E76" w:rsidRPr="0012487F" w:rsidRDefault="005F6E76" w:rsidP="005F6E76">
      <w:pPr>
        <w:spacing w:line="276" w:lineRule="auto"/>
        <w:jc w:val="both"/>
      </w:pPr>
    </w:p>
    <w:p w:rsidR="005F6E76" w:rsidRPr="0012487F" w:rsidRDefault="005F6E76" w:rsidP="005F6E76">
      <w:pPr>
        <w:spacing w:line="276" w:lineRule="auto"/>
        <w:jc w:val="both"/>
      </w:pPr>
    </w:p>
    <w:p w:rsidR="005F6E76" w:rsidRPr="0012487F" w:rsidRDefault="005F6E76" w:rsidP="005F6E76">
      <w:pPr>
        <w:spacing w:line="276" w:lineRule="auto"/>
        <w:jc w:val="center"/>
      </w:pPr>
      <w:r w:rsidRPr="0012487F">
        <w:t>Erval Seco</w:t>
      </w:r>
      <w:r w:rsidR="007B24A2">
        <w:t xml:space="preserve">, RS, 11 </w:t>
      </w:r>
      <w:r>
        <w:t xml:space="preserve">de </w:t>
      </w:r>
      <w:r w:rsidR="007B24A2">
        <w:t>janei</w:t>
      </w:r>
      <w:r>
        <w:t>ro de 201</w:t>
      </w:r>
      <w:r w:rsidR="007B24A2">
        <w:t>9</w:t>
      </w:r>
      <w:r w:rsidRPr="0012487F">
        <w:t>.</w:t>
      </w:r>
    </w:p>
    <w:p w:rsidR="005F6E76" w:rsidRPr="0012487F" w:rsidRDefault="005F6E76" w:rsidP="005F6E76">
      <w:pPr>
        <w:spacing w:line="276" w:lineRule="auto"/>
        <w:jc w:val="both"/>
      </w:pPr>
    </w:p>
    <w:p w:rsidR="005F6E76" w:rsidRDefault="005F6E76" w:rsidP="005F6E76">
      <w:pPr>
        <w:spacing w:line="276" w:lineRule="auto"/>
        <w:ind w:right="-61"/>
        <w:jc w:val="both"/>
      </w:pPr>
    </w:p>
    <w:p w:rsidR="005F6E76" w:rsidRDefault="005F6E76" w:rsidP="005F6E76">
      <w:pPr>
        <w:spacing w:line="276" w:lineRule="auto"/>
        <w:ind w:right="-61"/>
        <w:jc w:val="both"/>
      </w:pPr>
    </w:p>
    <w:p w:rsidR="005F6E76" w:rsidRDefault="005F6E76" w:rsidP="005F6E76">
      <w:pPr>
        <w:spacing w:line="276" w:lineRule="auto"/>
        <w:ind w:right="-61"/>
        <w:jc w:val="both"/>
      </w:pPr>
    </w:p>
    <w:p w:rsidR="005F6E76" w:rsidRDefault="005F6E76" w:rsidP="005F6E76">
      <w:pPr>
        <w:tabs>
          <w:tab w:val="right" w:pos="9072"/>
        </w:tabs>
        <w:spacing w:line="276" w:lineRule="auto"/>
        <w:ind w:right="-61"/>
        <w:rPr>
          <w:b/>
        </w:rPr>
      </w:pPr>
      <w:r w:rsidRPr="0012487F">
        <w:rPr>
          <w:b/>
        </w:rPr>
        <w:t>LEONIR KOCH</w:t>
      </w:r>
      <w:r>
        <w:rPr>
          <w:b/>
        </w:rPr>
        <w:t>E</w:t>
      </w:r>
      <w:r w:rsidRPr="00C05BAF">
        <w:rPr>
          <w:b/>
        </w:rPr>
        <w:t xml:space="preserve"> </w:t>
      </w:r>
      <w:r>
        <w:rPr>
          <w:b/>
        </w:rPr>
        <w:tab/>
      </w:r>
      <w:r w:rsidRPr="00C05BAF">
        <w:rPr>
          <w:b/>
        </w:rPr>
        <w:t>BB CORRETORA DE</w:t>
      </w:r>
      <w:r>
        <w:rPr>
          <w:b/>
        </w:rPr>
        <w:t xml:space="preserve"> SEG.</w:t>
      </w:r>
      <w:r w:rsidRPr="00C05BAF">
        <w:rPr>
          <w:b/>
        </w:rPr>
        <w:t xml:space="preserve"> E ADM</w:t>
      </w:r>
      <w:r>
        <w:rPr>
          <w:b/>
        </w:rPr>
        <w:t>IN.</w:t>
      </w:r>
      <w:r w:rsidRPr="00C05BAF">
        <w:rPr>
          <w:b/>
        </w:rPr>
        <w:t xml:space="preserve"> DE BENS S.A</w:t>
      </w:r>
      <w:r w:rsidRPr="000367B8">
        <w:t xml:space="preserve"> </w:t>
      </w:r>
      <w:r>
        <w:t xml:space="preserve">                                                 </w:t>
      </w:r>
      <w:r>
        <w:rPr>
          <w:b/>
        </w:rPr>
        <w:t xml:space="preserve">                       </w:t>
      </w:r>
    </w:p>
    <w:p w:rsidR="005F6E76" w:rsidRPr="0012487F" w:rsidRDefault="005F6E76" w:rsidP="005F6E76">
      <w:pPr>
        <w:tabs>
          <w:tab w:val="right" w:pos="9072"/>
        </w:tabs>
        <w:spacing w:line="276" w:lineRule="auto"/>
        <w:ind w:right="-61"/>
        <w:jc w:val="both"/>
      </w:pPr>
      <w:r w:rsidRPr="008D7865">
        <w:t>PREFEITO MUNICIPAL</w:t>
      </w:r>
      <w:r w:rsidRPr="008B20B7">
        <w:t xml:space="preserve"> </w:t>
      </w:r>
      <w:r>
        <w:t xml:space="preserve">                                      </w:t>
      </w:r>
      <w:r w:rsidRPr="0012487F">
        <w:t>EMPRESA CONTRATADA</w:t>
      </w:r>
    </w:p>
    <w:p w:rsidR="005F6E76" w:rsidRPr="0012487F" w:rsidRDefault="005F6E76" w:rsidP="005F6E76">
      <w:pPr>
        <w:tabs>
          <w:tab w:val="right" w:pos="9072"/>
        </w:tabs>
        <w:spacing w:line="276" w:lineRule="auto"/>
        <w:ind w:right="-61"/>
        <w:jc w:val="both"/>
      </w:pPr>
    </w:p>
    <w:p w:rsidR="005F6E76" w:rsidRDefault="005F6E76" w:rsidP="005F6E76">
      <w:pPr>
        <w:spacing w:line="276" w:lineRule="auto"/>
        <w:ind w:right="-61"/>
      </w:pPr>
      <w:r>
        <w:tab/>
      </w:r>
      <w:r>
        <w:tab/>
      </w:r>
      <w:r>
        <w:rPr>
          <w:b/>
        </w:rPr>
        <w:tab/>
      </w:r>
    </w:p>
    <w:p w:rsidR="005F6E76" w:rsidRPr="0012487F" w:rsidRDefault="005F6E76" w:rsidP="005F6E76">
      <w:pPr>
        <w:tabs>
          <w:tab w:val="right" w:pos="9072"/>
        </w:tabs>
        <w:spacing w:line="276" w:lineRule="auto"/>
        <w:ind w:right="-61"/>
        <w:jc w:val="both"/>
      </w:pPr>
      <w:r>
        <w:tab/>
      </w:r>
    </w:p>
    <w:p w:rsidR="005F6E76" w:rsidRPr="0012487F" w:rsidRDefault="005F6E76" w:rsidP="005F6E76">
      <w:pPr>
        <w:spacing w:line="276" w:lineRule="auto"/>
        <w:ind w:right="-61"/>
        <w:jc w:val="both"/>
      </w:pPr>
      <w:r w:rsidRPr="0012487F">
        <w:t xml:space="preserve"> </w:t>
      </w:r>
    </w:p>
    <w:p w:rsidR="005F6E76" w:rsidRPr="0012487F" w:rsidRDefault="005F6E76" w:rsidP="005F6E76">
      <w:pPr>
        <w:tabs>
          <w:tab w:val="right" w:pos="9072"/>
        </w:tabs>
        <w:spacing w:line="276" w:lineRule="auto"/>
        <w:ind w:right="-61"/>
        <w:jc w:val="both"/>
      </w:pPr>
      <w:r w:rsidRPr="0012487F">
        <w:rPr>
          <w:b/>
        </w:rPr>
        <w:tab/>
      </w:r>
    </w:p>
    <w:p w:rsidR="005F6E76" w:rsidRPr="0012487F" w:rsidRDefault="005F6E76" w:rsidP="005F6E76">
      <w:pPr>
        <w:spacing w:line="276" w:lineRule="auto"/>
        <w:jc w:val="both"/>
      </w:pPr>
    </w:p>
    <w:p w:rsidR="005F6E76" w:rsidRPr="0012487F" w:rsidRDefault="005F6E76" w:rsidP="005F6E76">
      <w:pPr>
        <w:spacing w:line="276" w:lineRule="auto"/>
        <w:ind w:right="-61"/>
        <w:jc w:val="both"/>
        <w:rPr>
          <w:b/>
        </w:rPr>
      </w:pPr>
    </w:p>
    <w:p w:rsidR="005F6E76" w:rsidRPr="0012487F" w:rsidRDefault="005F6E76" w:rsidP="005F6E76">
      <w:pPr>
        <w:spacing w:line="276" w:lineRule="auto"/>
        <w:jc w:val="both"/>
        <w:rPr>
          <w:bCs/>
        </w:rPr>
      </w:pPr>
      <w:r w:rsidRPr="0012487F">
        <w:rPr>
          <w:bCs/>
        </w:rPr>
        <w:t xml:space="preserve">De acordo em data supra </w:t>
      </w:r>
    </w:p>
    <w:p w:rsidR="005F6E76" w:rsidRDefault="005F6E76" w:rsidP="005F6E76">
      <w:pPr>
        <w:spacing w:line="276" w:lineRule="auto"/>
        <w:jc w:val="both"/>
      </w:pPr>
      <w:r w:rsidRPr="0012487F">
        <w:t>Assessoria Jurídica</w:t>
      </w:r>
    </w:p>
    <w:p w:rsidR="005F6E76" w:rsidRDefault="005F6E76" w:rsidP="005F6E76"/>
    <w:p w:rsidR="005F6E76" w:rsidRDefault="005F6E76" w:rsidP="005F6E76"/>
    <w:p w:rsidR="005F6E76" w:rsidRDefault="005F6E76" w:rsidP="005F6E76"/>
    <w:p w:rsidR="005F6E76" w:rsidRDefault="005F6E76" w:rsidP="005F6E76"/>
    <w:p w:rsidR="005F6E76" w:rsidRDefault="005F6E76" w:rsidP="005F6E76"/>
    <w:p w:rsidR="005F6E76" w:rsidRDefault="005F6E76" w:rsidP="005F6E76"/>
    <w:p w:rsidR="005F6E76" w:rsidRDefault="005F6E76" w:rsidP="005F6E76"/>
    <w:p w:rsidR="0012239E" w:rsidRDefault="0012239E"/>
    <w:sectPr w:rsidR="0012239E" w:rsidSect="00885966">
      <w:pgSz w:w="11906" w:h="16838"/>
      <w:pgMar w:top="226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76"/>
    <w:rsid w:val="0012239E"/>
    <w:rsid w:val="005F6E76"/>
    <w:rsid w:val="007B24A2"/>
    <w:rsid w:val="00F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DFB4-E963-4B53-91E8-5D7D465A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Arquivos</cp:lastModifiedBy>
  <cp:revision>2</cp:revision>
  <dcterms:created xsi:type="dcterms:W3CDTF">2019-01-14T10:54:00Z</dcterms:created>
  <dcterms:modified xsi:type="dcterms:W3CDTF">2019-01-15T14:37:00Z</dcterms:modified>
</cp:coreProperties>
</file>