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3106B" w:rsidRDefault="00C3106B" w:rsidP="00C3106B">
      <w:pPr>
        <w:jc w:val="center"/>
      </w:pPr>
    </w:p>
    <w:p w:rsidR="0021052A" w:rsidRDefault="0021052A" w:rsidP="0021052A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LEI MUNICIPAL Nº 2.959/2019</w:t>
      </w:r>
    </w:p>
    <w:p w:rsidR="0021052A" w:rsidRDefault="0021052A" w:rsidP="0021052A">
      <w:pPr>
        <w:spacing w:after="0" w:line="36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27 DE DEZEMBRO DE 2019</w:t>
      </w: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Default="00C3106B" w:rsidP="00C3106B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</w:rPr>
        <w:t>“CONCEDE DESCONTO DE 10% PARA PAGAMENTO DO IPTU E TAXA DE LIXO EM PARCELA ÚNICA E DÁ OUTRAS PROVIDÊNCIAS”.</w:t>
      </w:r>
    </w:p>
    <w:p w:rsidR="00C3106B" w:rsidRPr="007F48F4" w:rsidRDefault="00C3106B" w:rsidP="00C3106B">
      <w:pPr>
        <w:spacing w:after="0" w:line="240" w:lineRule="auto"/>
        <w:ind w:left="2268"/>
        <w:jc w:val="both"/>
        <w:rPr>
          <w:rFonts w:ascii="Times New Roman" w:hAnsi="Times New Roman" w:cs="Times New Roman"/>
        </w:rPr>
      </w:pPr>
    </w:p>
    <w:p w:rsidR="00C3106B" w:rsidRPr="007F48F4" w:rsidRDefault="00C3106B" w:rsidP="00C3106B">
      <w:pPr>
        <w:spacing w:after="0" w:line="240" w:lineRule="auto"/>
        <w:ind w:left="2268"/>
        <w:jc w:val="both"/>
        <w:rPr>
          <w:rFonts w:ascii="Times New Roman" w:hAnsi="Times New Roman" w:cs="Times New Roman"/>
          <w:b/>
        </w:rPr>
      </w:pPr>
    </w:p>
    <w:p w:rsidR="00C3106B" w:rsidRPr="007F48F4" w:rsidRDefault="0021052A" w:rsidP="00C310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b/>
        </w:rPr>
        <w:t xml:space="preserve">LEONIR KOCHE, </w:t>
      </w:r>
      <w:r>
        <w:t>Prefeito Municipal de Erval Seco, no uso de suas atribuições que lhe confere a Lei Orgânica, faz saber que a Câmara Municipal de Vereadores aprovou e, eu promulgo e sanciono a seguinte:</w:t>
      </w:r>
      <w:r>
        <w:tab/>
      </w: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F48F4">
        <w:rPr>
          <w:rFonts w:ascii="Times New Roman" w:hAnsi="Times New Roman" w:cs="Times New Roman"/>
          <w:b/>
        </w:rPr>
        <w:t>LEI:</w:t>
      </w: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C3106B" w:rsidRDefault="00C3106B" w:rsidP="00C310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  <w:b/>
        </w:rPr>
        <w:t>Art. 1º</w:t>
      </w:r>
      <w:r w:rsidRPr="007F48F4">
        <w:rPr>
          <w:rFonts w:ascii="Times New Roman" w:hAnsi="Times New Roman" w:cs="Times New Roman"/>
        </w:rPr>
        <w:t xml:space="preserve"> - É concedido um desconto de 10% (dez por centro) ao contribuinte que efetuar o pagamento do Imposto Territorial (IPTU) e Taxa de Lixo, ano 20</w:t>
      </w:r>
      <w:r w:rsidR="00BC1A2C">
        <w:rPr>
          <w:rFonts w:ascii="Times New Roman" w:hAnsi="Times New Roman" w:cs="Times New Roman"/>
        </w:rPr>
        <w:t>20</w:t>
      </w:r>
      <w:r w:rsidRPr="007F48F4">
        <w:rPr>
          <w:rFonts w:ascii="Times New Roman" w:hAnsi="Times New Roman" w:cs="Times New Roman"/>
        </w:rPr>
        <w:t xml:space="preserve"> em parcela ú</w:t>
      </w:r>
      <w:r>
        <w:rPr>
          <w:rFonts w:ascii="Times New Roman" w:hAnsi="Times New Roman" w:cs="Times New Roman"/>
        </w:rPr>
        <w:t>nica, até dia 31 de março de 2020</w:t>
      </w:r>
      <w:r w:rsidRPr="007F48F4">
        <w:rPr>
          <w:rFonts w:ascii="Times New Roman" w:hAnsi="Times New Roman" w:cs="Times New Roman"/>
        </w:rPr>
        <w:t xml:space="preserve">. No pagamento parcelado, sem desconto em </w:t>
      </w:r>
      <w:r>
        <w:rPr>
          <w:rFonts w:ascii="Times New Roman" w:hAnsi="Times New Roman" w:cs="Times New Roman"/>
        </w:rPr>
        <w:t>06 (</w:t>
      </w:r>
      <w:r w:rsidRPr="007F48F4">
        <w:rPr>
          <w:rFonts w:ascii="Times New Roman" w:hAnsi="Times New Roman" w:cs="Times New Roman"/>
        </w:rPr>
        <w:t>seis</w:t>
      </w:r>
      <w:r>
        <w:rPr>
          <w:rFonts w:ascii="Times New Roman" w:hAnsi="Times New Roman" w:cs="Times New Roman"/>
        </w:rPr>
        <w:t>)</w:t>
      </w:r>
      <w:r w:rsidRPr="007F48F4">
        <w:rPr>
          <w:rFonts w:ascii="Times New Roman" w:hAnsi="Times New Roman" w:cs="Times New Roman"/>
        </w:rPr>
        <w:t xml:space="preserve"> parcelas, com vencimento no </w:t>
      </w:r>
      <w:proofErr w:type="spellStart"/>
      <w:r w:rsidRPr="007F48F4">
        <w:rPr>
          <w:rFonts w:ascii="Times New Roman" w:hAnsi="Times New Roman" w:cs="Times New Roman"/>
        </w:rPr>
        <w:t>ultimo</w:t>
      </w:r>
      <w:proofErr w:type="spellEnd"/>
      <w:r w:rsidRPr="007F48F4">
        <w:rPr>
          <w:rFonts w:ascii="Times New Roman" w:hAnsi="Times New Roman" w:cs="Times New Roman"/>
        </w:rPr>
        <w:t xml:space="preserve"> dia útil </w:t>
      </w:r>
      <w:r>
        <w:rPr>
          <w:rFonts w:ascii="Times New Roman" w:hAnsi="Times New Roman" w:cs="Times New Roman"/>
        </w:rPr>
        <w:t>dos meses de março, abril, maio, junho, julho e agosto de 2020</w:t>
      </w:r>
      <w:r w:rsidRPr="007F48F4">
        <w:rPr>
          <w:rFonts w:ascii="Times New Roman" w:hAnsi="Times New Roman" w:cs="Times New Roman"/>
        </w:rPr>
        <w:t>.</w:t>
      </w:r>
    </w:p>
    <w:p w:rsidR="00C3106B" w:rsidRPr="007F48F4" w:rsidRDefault="00C3106B" w:rsidP="00C310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C3106B" w:rsidRPr="007F48F4" w:rsidRDefault="00C3106B" w:rsidP="00C3106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  <w:b/>
        </w:rPr>
        <w:t>Art. 2º</w:t>
      </w:r>
      <w:r w:rsidRPr="007F48F4">
        <w:rPr>
          <w:rFonts w:ascii="Times New Roman" w:hAnsi="Times New Roman" w:cs="Times New Roman"/>
        </w:rPr>
        <w:t xml:space="preserve"> - Esta Lei entrará em vigor na data de sua publicação, revogadas as disposições em contrário.</w:t>
      </w:r>
    </w:p>
    <w:p w:rsidR="00C3106B" w:rsidRPr="007F48F4" w:rsidRDefault="00C3106B" w:rsidP="00C3106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3106B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7F48F4">
        <w:rPr>
          <w:rFonts w:ascii="Times New Roman" w:hAnsi="Times New Roman" w:cs="Times New Roman"/>
        </w:rPr>
        <w:t>Gabinete do Prefeito Municipal de E</w:t>
      </w:r>
      <w:r>
        <w:rPr>
          <w:rFonts w:ascii="Times New Roman" w:hAnsi="Times New Roman" w:cs="Times New Roman"/>
        </w:rPr>
        <w:t xml:space="preserve">rval Seco, 27 de </w:t>
      </w:r>
      <w:r w:rsidR="0021052A">
        <w:rPr>
          <w:rFonts w:ascii="Times New Roman" w:hAnsi="Times New Roman" w:cs="Times New Roman"/>
        </w:rPr>
        <w:t>dezembro</w:t>
      </w:r>
      <w:r w:rsidRPr="007F48F4">
        <w:rPr>
          <w:rFonts w:ascii="Times New Roman" w:hAnsi="Times New Roman" w:cs="Times New Roman"/>
        </w:rPr>
        <w:t xml:space="preserve"> de 201</w:t>
      </w:r>
      <w:r>
        <w:rPr>
          <w:rFonts w:ascii="Times New Roman" w:hAnsi="Times New Roman" w:cs="Times New Roman"/>
        </w:rPr>
        <w:t>9.</w:t>
      </w:r>
    </w:p>
    <w:p w:rsidR="00C3106B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3106B" w:rsidRPr="007F48F4" w:rsidRDefault="00C3106B" w:rsidP="00C3106B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21052A" w:rsidRDefault="0021052A" w:rsidP="0021052A">
      <w:pPr>
        <w:spacing w:line="360" w:lineRule="auto"/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LEONIR KOCHE</w:t>
      </w:r>
    </w:p>
    <w:p w:rsidR="0021052A" w:rsidRDefault="0021052A" w:rsidP="0021052A">
      <w:pPr>
        <w:spacing w:line="36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Prefeito Municipal</w:t>
      </w:r>
    </w:p>
    <w:p w:rsidR="0021052A" w:rsidRDefault="0021052A" w:rsidP="0021052A">
      <w:pPr>
        <w:spacing w:after="0" w:line="360" w:lineRule="auto"/>
        <w:contextualSpacing/>
        <w:rPr>
          <w:rFonts w:ascii="Times New Roman" w:eastAsia="Calibri" w:hAnsi="Times New Roman"/>
        </w:rPr>
      </w:pPr>
      <w:r>
        <w:rPr>
          <w:rFonts w:ascii="Times New Roman" w:hAnsi="Times New Roman"/>
        </w:rPr>
        <w:t>Registre-se e Publique-se</w:t>
      </w:r>
    </w:p>
    <w:p w:rsidR="0021052A" w:rsidRDefault="0021052A" w:rsidP="0021052A">
      <w:pPr>
        <w:spacing w:after="0" w:line="360" w:lineRule="auto"/>
        <w:contextualSpacing/>
        <w:rPr>
          <w:rFonts w:ascii="Times New Roman" w:hAnsi="Times New Roman"/>
          <w:b/>
        </w:rPr>
      </w:pPr>
    </w:p>
    <w:p w:rsidR="0021052A" w:rsidRDefault="0021052A" w:rsidP="0021052A">
      <w:pPr>
        <w:spacing w:after="0" w:line="360" w:lineRule="auto"/>
        <w:contextualSpacing/>
        <w:rPr>
          <w:rFonts w:ascii="Times New Roman" w:hAnsi="Times New Roman"/>
          <w:b/>
        </w:rPr>
      </w:pPr>
    </w:p>
    <w:p w:rsidR="0021052A" w:rsidRDefault="0021052A" w:rsidP="0021052A">
      <w:pPr>
        <w:spacing w:after="0" w:line="360" w:lineRule="auto"/>
        <w:contextualSpacing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EDERSON WINK</w:t>
      </w:r>
    </w:p>
    <w:p w:rsidR="0021052A" w:rsidRDefault="0021052A" w:rsidP="0021052A">
      <w:pPr>
        <w:spacing w:after="0" w:line="360" w:lineRule="auto"/>
        <w:jc w:val="both"/>
        <w:rPr>
          <w:rFonts w:ascii="Times New Roman" w:eastAsia="Times New Roman" w:hAnsi="Times New Roman"/>
          <w:lang w:eastAsia="pt-BR"/>
        </w:rPr>
      </w:pPr>
      <w:r>
        <w:rPr>
          <w:rFonts w:ascii="Times New Roman" w:eastAsia="Times New Roman" w:hAnsi="Times New Roman"/>
          <w:lang w:eastAsia="pt-BR"/>
        </w:rPr>
        <w:t>Secretário da Administração e Coord. Geral</w:t>
      </w:r>
      <w:bookmarkStart w:id="0" w:name="_GoBack"/>
      <w:bookmarkEnd w:id="0"/>
    </w:p>
    <w:sectPr w:rsidR="0021052A" w:rsidSect="007F48F4">
      <w:pgSz w:w="11906" w:h="16838"/>
      <w:pgMar w:top="1985" w:right="1701" w:bottom="198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106B"/>
    <w:rsid w:val="0021052A"/>
    <w:rsid w:val="005574EA"/>
    <w:rsid w:val="007C5EE2"/>
    <w:rsid w:val="00BC1A2C"/>
    <w:rsid w:val="00C31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BFCF8"/>
  <w15:chartTrackingRefBased/>
  <w15:docId w15:val="{C1FB0BF6-4C0E-47C2-9E19-88F758B25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3106B"/>
    <w:pPr>
      <w:spacing w:after="200" w:line="276" w:lineRule="auto"/>
    </w:pPr>
    <w:rPr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C1A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C1A2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02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33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160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Arquivos</dc:creator>
  <cp:keywords/>
  <dc:description/>
  <cp:lastModifiedBy>PMErvalSeco</cp:lastModifiedBy>
  <cp:revision>2</cp:revision>
  <cp:lastPrinted>2019-11-27T12:56:00Z</cp:lastPrinted>
  <dcterms:created xsi:type="dcterms:W3CDTF">2019-12-30T11:16:00Z</dcterms:created>
  <dcterms:modified xsi:type="dcterms:W3CDTF">2019-12-30T11:16:00Z</dcterms:modified>
</cp:coreProperties>
</file>