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4AD" w:rsidRPr="00D834AD" w:rsidRDefault="00D834AD" w:rsidP="00D834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34AD" w:rsidRPr="00D834AD" w:rsidRDefault="00D834AD" w:rsidP="00D834A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</w:pPr>
      <w:r w:rsidRPr="00D834AD"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LEI MUNICIPAL Nº 3021/2021</w:t>
      </w:r>
    </w:p>
    <w:p w:rsidR="00D834AD" w:rsidRPr="00D834AD" w:rsidRDefault="00D834AD" w:rsidP="00D834AD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</w:pPr>
      <w:r w:rsidRPr="00D834AD"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DE 02 DE FEVEREIRO DE 2021</w:t>
      </w:r>
    </w:p>
    <w:p w:rsidR="00D834AD" w:rsidRPr="00D834AD" w:rsidRDefault="00D834AD" w:rsidP="00D834A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834AD" w:rsidRPr="00D834AD" w:rsidRDefault="00D834AD" w:rsidP="00D834AD">
      <w:pPr>
        <w:spacing w:after="0" w:line="240" w:lineRule="auto"/>
        <w:ind w:left="2835" w:firstLine="2835"/>
        <w:jc w:val="center"/>
        <w:rPr>
          <w:rFonts w:ascii="Times New Roman" w:hAnsi="Times New Roman"/>
          <w:b/>
          <w:sz w:val="24"/>
          <w:szCs w:val="24"/>
        </w:rPr>
      </w:pPr>
    </w:p>
    <w:p w:rsidR="00D834AD" w:rsidRDefault="00D834AD" w:rsidP="00D834AD">
      <w:pPr>
        <w:spacing w:after="0" w:line="240" w:lineRule="auto"/>
        <w:ind w:left="2835"/>
        <w:jc w:val="both"/>
        <w:rPr>
          <w:rFonts w:ascii="Times New Roman" w:hAnsi="Times New Roman"/>
          <w:b/>
          <w:sz w:val="24"/>
          <w:szCs w:val="24"/>
        </w:rPr>
      </w:pPr>
      <w:r w:rsidRPr="00D834AD">
        <w:rPr>
          <w:rFonts w:ascii="Times New Roman" w:hAnsi="Times New Roman"/>
          <w:b/>
          <w:sz w:val="24"/>
          <w:szCs w:val="24"/>
        </w:rPr>
        <w:t>“ABRE CRÉDITO ESPECIAL PARA UTILIZAÇÃO NA CONTRAPARTIDA DO PROJETO DE CALÇAMENTO NA LINHA MARAGATO.”</w:t>
      </w:r>
    </w:p>
    <w:p w:rsidR="00D834AD" w:rsidRPr="00D834AD" w:rsidRDefault="00D834AD" w:rsidP="00D834AD">
      <w:pPr>
        <w:spacing w:after="0" w:line="240" w:lineRule="auto"/>
        <w:ind w:left="2835"/>
        <w:jc w:val="both"/>
        <w:rPr>
          <w:rFonts w:ascii="Times New Roman" w:hAnsi="Times New Roman"/>
          <w:b/>
          <w:sz w:val="24"/>
          <w:szCs w:val="24"/>
        </w:rPr>
      </w:pPr>
    </w:p>
    <w:p w:rsidR="00D834AD" w:rsidRPr="00D834AD" w:rsidRDefault="00D834AD" w:rsidP="00D834AD">
      <w:pPr>
        <w:spacing w:after="0" w:line="240" w:lineRule="auto"/>
        <w:ind w:left="2835" w:firstLine="2835"/>
        <w:rPr>
          <w:rFonts w:ascii="Times New Roman" w:hAnsi="Times New Roman"/>
          <w:b/>
          <w:sz w:val="24"/>
          <w:szCs w:val="24"/>
        </w:rPr>
      </w:pPr>
    </w:p>
    <w:p w:rsidR="00D834AD" w:rsidRPr="00D834AD" w:rsidRDefault="00D834AD" w:rsidP="00D834AD">
      <w:pPr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pt-BR"/>
        </w:rPr>
      </w:pPr>
      <w:r w:rsidRPr="00D834AD">
        <w:rPr>
          <w:rFonts w:ascii="Times New Roman" w:hAnsi="Times New Roman"/>
          <w:b/>
          <w:sz w:val="24"/>
          <w:szCs w:val="24"/>
        </w:rPr>
        <w:t xml:space="preserve">                                               LEONIR KOCHE, </w:t>
      </w:r>
      <w:r w:rsidRPr="00D834AD">
        <w:rPr>
          <w:rFonts w:ascii="Times New Roman" w:hAnsi="Times New Roman"/>
          <w:sz w:val="24"/>
          <w:szCs w:val="24"/>
        </w:rPr>
        <w:t xml:space="preserve">Prefeito Municipal de Erval Seco, no uso de suas atribuições que lhe confere a Lei Orgânica Municipal </w:t>
      </w:r>
      <w:r w:rsidRPr="00D834AD">
        <w:rPr>
          <w:rFonts w:ascii="Times New Roman" w:hAnsi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D834AD" w:rsidRPr="00D834AD" w:rsidRDefault="00D834AD" w:rsidP="00D834A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D834AD" w:rsidRPr="00D834AD" w:rsidRDefault="00D834AD" w:rsidP="00D834AD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pt-BR"/>
        </w:rPr>
      </w:pPr>
      <w:r w:rsidRPr="00D834AD">
        <w:rPr>
          <w:rFonts w:ascii="Times New Roman" w:hAnsi="Times New Roman"/>
          <w:b/>
          <w:sz w:val="24"/>
          <w:szCs w:val="24"/>
          <w:lang w:eastAsia="pt-BR"/>
        </w:rPr>
        <w:t>LEI</w:t>
      </w:r>
    </w:p>
    <w:p w:rsidR="00D834AD" w:rsidRPr="00D834AD" w:rsidRDefault="00D834AD" w:rsidP="00D8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34AD" w:rsidRPr="00D834AD" w:rsidRDefault="00D834AD" w:rsidP="00D8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4AD">
        <w:rPr>
          <w:rFonts w:ascii="Times New Roman" w:hAnsi="Times New Roman"/>
          <w:b/>
          <w:sz w:val="24"/>
          <w:szCs w:val="24"/>
        </w:rPr>
        <w:t>ART. 1º</w:t>
      </w:r>
      <w:r w:rsidRPr="00D834AD">
        <w:rPr>
          <w:rFonts w:ascii="Times New Roman" w:hAnsi="Times New Roman"/>
          <w:sz w:val="24"/>
          <w:szCs w:val="24"/>
        </w:rPr>
        <w:t xml:space="preserve"> - Fica o Poder Executivo Municipal autorizado a Abrir Crédito Extraordinário no valor de R$ 3.000,00 (três mil reais) na seguinte dotação orçamentária: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834AD">
        <w:rPr>
          <w:rFonts w:ascii="Times New Roman" w:hAnsi="Times New Roman"/>
          <w:b/>
          <w:sz w:val="24"/>
          <w:szCs w:val="24"/>
        </w:rPr>
        <w:t xml:space="preserve">Órgão 09 – Sec. Municipal de Obras Públicas Habitação e </w:t>
      </w:r>
      <w:proofErr w:type="gramStart"/>
      <w:r w:rsidRPr="00D834AD">
        <w:rPr>
          <w:rFonts w:ascii="Times New Roman" w:hAnsi="Times New Roman"/>
          <w:b/>
          <w:sz w:val="24"/>
          <w:szCs w:val="24"/>
        </w:rPr>
        <w:t>Saneamento</w:t>
      </w:r>
      <w:proofErr w:type="gramEnd"/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834AD">
        <w:rPr>
          <w:rFonts w:ascii="Times New Roman" w:hAnsi="Times New Roman"/>
          <w:b/>
          <w:sz w:val="24"/>
          <w:szCs w:val="24"/>
        </w:rPr>
        <w:t>Unidade 02- Departamento Municipal de Estradas e Rodagem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834AD">
        <w:rPr>
          <w:rFonts w:ascii="Times New Roman" w:hAnsi="Times New Roman"/>
          <w:sz w:val="24"/>
          <w:szCs w:val="24"/>
        </w:rPr>
        <w:t>Proj</w:t>
      </w:r>
      <w:proofErr w:type="spellEnd"/>
      <w:r w:rsidRPr="00D834A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834AD">
        <w:rPr>
          <w:rFonts w:ascii="Times New Roman" w:hAnsi="Times New Roman"/>
          <w:sz w:val="24"/>
          <w:szCs w:val="24"/>
        </w:rPr>
        <w:t>Ativ.</w:t>
      </w:r>
      <w:proofErr w:type="gramEnd"/>
      <w:r w:rsidRPr="00D834AD">
        <w:rPr>
          <w:rFonts w:ascii="Times New Roman" w:hAnsi="Times New Roman"/>
          <w:sz w:val="24"/>
          <w:szCs w:val="24"/>
        </w:rPr>
        <w:t>– 1071- Calçamento na Linha Maragato – convênio n° 890825/19</w:t>
      </w:r>
    </w:p>
    <w:p w:rsidR="00D834AD" w:rsidRPr="00D834AD" w:rsidRDefault="00D834AD" w:rsidP="00D834AD">
      <w:pPr>
        <w:tabs>
          <w:tab w:val="left" w:pos="822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834AD">
        <w:rPr>
          <w:rFonts w:ascii="Times New Roman" w:hAnsi="Times New Roman"/>
          <w:sz w:val="24"/>
          <w:szCs w:val="24"/>
        </w:rPr>
        <w:t>380- 4.4.90.51.00.00.00.00.0001 – Obras e instalações</w:t>
      </w:r>
      <w:proofErr w:type="gramStart"/>
      <w:r w:rsidRPr="00D834AD">
        <w:rPr>
          <w:rFonts w:ascii="Times New Roman" w:hAnsi="Times New Roman"/>
          <w:sz w:val="24"/>
          <w:szCs w:val="24"/>
        </w:rPr>
        <w:t>.....................</w:t>
      </w:r>
      <w:r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D834AD">
        <w:rPr>
          <w:rFonts w:ascii="Times New Roman" w:hAnsi="Times New Roman"/>
          <w:sz w:val="24"/>
          <w:szCs w:val="24"/>
        </w:rPr>
        <w:t>R$ 3.000,00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34AD">
        <w:rPr>
          <w:rFonts w:ascii="Times New Roman" w:hAnsi="Times New Roman"/>
          <w:b/>
          <w:sz w:val="24"/>
          <w:szCs w:val="24"/>
        </w:rPr>
        <w:t>ART. 2º</w:t>
      </w:r>
      <w:r w:rsidRPr="00D834AD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34AD">
        <w:rPr>
          <w:rFonts w:ascii="Times New Roman" w:hAnsi="Times New Roman"/>
          <w:sz w:val="24"/>
          <w:szCs w:val="24"/>
        </w:rPr>
        <w:t xml:space="preserve">Redução da seguinte dotação orçamentária 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834AD">
        <w:rPr>
          <w:rFonts w:ascii="Times New Roman" w:hAnsi="Times New Roman"/>
          <w:b/>
          <w:sz w:val="24"/>
          <w:szCs w:val="24"/>
        </w:rPr>
        <w:t>Órgão 11 – Encargos Gerais do Município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834AD">
        <w:rPr>
          <w:rFonts w:ascii="Times New Roman" w:hAnsi="Times New Roman"/>
          <w:b/>
          <w:sz w:val="24"/>
          <w:szCs w:val="24"/>
        </w:rPr>
        <w:t xml:space="preserve">Unidade 01- Encargos Gerais do Município 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834AD">
        <w:rPr>
          <w:rFonts w:ascii="Times New Roman" w:hAnsi="Times New Roman"/>
          <w:sz w:val="24"/>
          <w:szCs w:val="24"/>
        </w:rPr>
        <w:t>Proj</w:t>
      </w:r>
      <w:proofErr w:type="spellEnd"/>
      <w:r w:rsidRPr="00D834A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834AD">
        <w:rPr>
          <w:rFonts w:ascii="Times New Roman" w:hAnsi="Times New Roman"/>
          <w:sz w:val="24"/>
          <w:szCs w:val="24"/>
        </w:rPr>
        <w:t>Ativ.</w:t>
      </w:r>
      <w:proofErr w:type="gramEnd"/>
      <w:r w:rsidRPr="00D834AD">
        <w:rPr>
          <w:rFonts w:ascii="Times New Roman" w:hAnsi="Times New Roman"/>
          <w:sz w:val="24"/>
          <w:szCs w:val="24"/>
        </w:rPr>
        <w:t>– 0006 Reserva de Contingência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 w:rsidRPr="00D834AD">
        <w:rPr>
          <w:rFonts w:ascii="Times New Roman" w:hAnsi="Times New Roman"/>
          <w:sz w:val="24"/>
          <w:szCs w:val="24"/>
        </w:rPr>
        <w:t xml:space="preserve">373- 9.9.99.99.00.00.00.00.0001 – </w:t>
      </w:r>
      <w:proofErr w:type="gramStart"/>
      <w:r w:rsidRPr="00D834AD">
        <w:rPr>
          <w:rFonts w:ascii="Times New Roman" w:hAnsi="Times New Roman"/>
          <w:sz w:val="24"/>
          <w:szCs w:val="24"/>
        </w:rPr>
        <w:t>Reserva</w:t>
      </w:r>
      <w:proofErr w:type="gramEnd"/>
      <w:r w:rsidRPr="00D834AD">
        <w:rPr>
          <w:rFonts w:ascii="Times New Roman" w:hAnsi="Times New Roman"/>
          <w:sz w:val="24"/>
          <w:szCs w:val="24"/>
        </w:rPr>
        <w:t xml:space="preserve"> de Contingência e Reserva </w:t>
      </w:r>
      <w:r>
        <w:rPr>
          <w:rFonts w:ascii="Times New Roman" w:hAnsi="Times New Roman"/>
          <w:sz w:val="24"/>
          <w:szCs w:val="24"/>
        </w:rPr>
        <w:t>de RPPS...</w:t>
      </w:r>
      <w:r w:rsidRPr="00D834AD">
        <w:rPr>
          <w:rFonts w:ascii="Times New Roman" w:hAnsi="Times New Roman"/>
          <w:sz w:val="24"/>
          <w:szCs w:val="24"/>
        </w:rPr>
        <w:t>R$ 3.000,00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34AD">
        <w:rPr>
          <w:rFonts w:ascii="Times New Roman" w:hAnsi="Times New Roman"/>
          <w:b/>
          <w:sz w:val="24"/>
          <w:szCs w:val="24"/>
        </w:rPr>
        <w:t>ART. 3º</w:t>
      </w:r>
      <w:r w:rsidRPr="00D834AD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34AD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D834AD">
        <w:rPr>
          <w:rFonts w:ascii="Times New Roman" w:hAnsi="Times New Roman"/>
          <w:sz w:val="24"/>
          <w:szCs w:val="24"/>
        </w:rPr>
        <w:t>Gabinete do Prefeito Municipal de Erval Seco</w:t>
      </w:r>
      <w:proofErr w:type="gramEnd"/>
      <w:r w:rsidRPr="00D834A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02 </w:t>
      </w:r>
      <w:r w:rsidRPr="00D834AD">
        <w:rPr>
          <w:rFonts w:ascii="Times New Roman" w:hAnsi="Times New Roman"/>
          <w:sz w:val="24"/>
          <w:szCs w:val="24"/>
        </w:rPr>
        <w:t xml:space="preserve">de </w:t>
      </w:r>
      <w:r>
        <w:rPr>
          <w:rFonts w:ascii="Times New Roman" w:hAnsi="Times New Roman"/>
          <w:sz w:val="24"/>
          <w:szCs w:val="24"/>
        </w:rPr>
        <w:t>fevereiro</w:t>
      </w:r>
      <w:r w:rsidRPr="00D834AD">
        <w:rPr>
          <w:rFonts w:ascii="Times New Roman" w:hAnsi="Times New Roman"/>
          <w:sz w:val="24"/>
          <w:szCs w:val="24"/>
        </w:rPr>
        <w:t xml:space="preserve"> de 2021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34AD" w:rsidRPr="00D834AD" w:rsidRDefault="00D834AD" w:rsidP="00D834AD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834AD">
        <w:rPr>
          <w:rFonts w:ascii="Times New Roman" w:hAnsi="Times New Roman"/>
          <w:b/>
          <w:sz w:val="24"/>
          <w:szCs w:val="24"/>
        </w:rPr>
        <w:t>LEONIR KOCHE</w:t>
      </w:r>
    </w:p>
    <w:p w:rsidR="00D834AD" w:rsidRPr="00D834AD" w:rsidRDefault="00D834AD" w:rsidP="00D834AD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834AD">
        <w:rPr>
          <w:rFonts w:ascii="Times New Roman" w:hAnsi="Times New Roman"/>
          <w:b/>
          <w:sz w:val="24"/>
          <w:szCs w:val="24"/>
        </w:rPr>
        <w:t>Prefeito Municipal</w:t>
      </w:r>
    </w:p>
    <w:p w:rsidR="00D834AD" w:rsidRPr="00D834AD" w:rsidRDefault="00D834AD" w:rsidP="00D834AD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pt-BR"/>
        </w:rPr>
      </w:pPr>
    </w:p>
    <w:p w:rsidR="00D834AD" w:rsidRPr="00D834AD" w:rsidRDefault="00D834AD" w:rsidP="00D834AD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D834AD">
        <w:rPr>
          <w:rFonts w:ascii="Times New Roman" w:hAnsi="Times New Roman"/>
          <w:sz w:val="24"/>
          <w:szCs w:val="24"/>
          <w:lang w:eastAsia="pt-BR"/>
        </w:rPr>
        <w:t>Registre-se e Publique-se</w:t>
      </w:r>
    </w:p>
    <w:p w:rsidR="00D834AD" w:rsidRPr="00D834AD" w:rsidRDefault="00D834AD" w:rsidP="00D834AD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pt-BR"/>
        </w:rPr>
      </w:pPr>
    </w:p>
    <w:p w:rsidR="00D834AD" w:rsidRPr="00D834AD" w:rsidRDefault="00D834AD" w:rsidP="00D834AD">
      <w:pPr>
        <w:tabs>
          <w:tab w:val="left" w:pos="1185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pt-BR"/>
        </w:rPr>
      </w:pPr>
    </w:p>
    <w:p w:rsidR="00D834AD" w:rsidRPr="00D834AD" w:rsidRDefault="00D834AD" w:rsidP="00D834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pt-BR"/>
        </w:rPr>
      </w:pPr>
      <w:r w:rsidRPr="00D834AD">
        <w:rPr>
          <w:rFonts w:ascii="Times New Roman" w:hAnsi="Times New Roman"/>
          <w:b/>
          <w:sz w:val="24"/>
          <w:szCs w:val="24"/>
          <w:lang w:eastAsia="pt-BR"/>
        </w:rPr>
        <w:t>VILMAR WILLI TESCHIEDEL</w:t>
      </w:r>
    </w:p>
    <w:p w:rsidR="00D834AD" w:rsidRPr="00D834AD" w:rsidRDefault="00D834AD" w:rsidP="00D834AD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D834AD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Fazenda e Adm. </w:t>
      </w:r>
      <w:proofErr w:type="gramStart"/>
      <w:r w:rsidRPr="00D834AD">
        <w:rPr>
          <w:rFonts w:ascii="Times New Roman" w:eastAsia="Times New Roman" w:hAnsi="Times New Roman"/>
          <w:sz w:val="24"/>
          <w:szCs w:val="24"/>
          <w:lang w:eastAsia="pt-BR"/>
        </w:rPr>
        <w:t>e</w:t>
      </w:r>
      <w:proofErr w:type="gramEnd"/>
      <w:r w:rsidRPr="00D834AD">
        <w:rPr>
          <w:rFonts w:ascii="Times New Roman" w:eastAsia="Times New Roman" w:hAnsi="Times New Roman"/>
          <w:sz w:val="24"/>
          <w:szCs w:val="24"/>
          <w:lang w:eastAsia="pt-BR"/>
        </w:rPr>
        <w:t xml:space="preserve"> Coord. Geral</w:t>
      </w:r>
      <w:r w:rsidR="008E0424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bookmarkStart w:id="0" w:name="_GoBack"/>
      <w:bookmarkEnd w:id="0"/>
    </w:p>
    <w:p w:rsidR="000863CC" w:rsidRDefault="000863CC"/>
    <w:sectPr w:rsidR="000863CC" w:rsidSect="00D834AD">
      <w:pgSz w:w="11906" w:h="16838"/>
      <w:pgMar w:top="1985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4AD"/>
    <w:rsid w:val="000863CC"/>
    <w:rsid w:val="008E0424"/>
    <w:rsid w:val="00D8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4A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834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4A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83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2021-02-02T14:13:00Z</dcterms:created>
  <dcterms:modified xsi:type="dcterms:W3CDTF">2021-02-02T16:26:00Z</dcterms:modified>
</cp:coreProperties>
</file>