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E9ED0" w14:textId="1B389E91" w:rsidR="00722FE9" w:rsidRPr="00722FE9" w:rsidRDefault="00722FE9" w:rsidP="00722F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DECRETO DO EXECUTIVO MUNICIPAL N° 07</w:t>
      </w:r>
      <w:r w:rsidRPr="00722FE9">
        <w:rPr>
          <w:rFonts w:ascii="Times New Roman" w:hAnsi="Times New Roman"/>
          <w:b/>
          <w:sz w:val="24"/>
          <w:szCs w:val="24"/>
        </w:rPr>
        <w:t>8</w:t>
      </w:r>
      <w:r w:rsidRPr="00722FE9">
        <w:rPr>
          <w:rFonts w:ascii="Times New Roman" w:hAnsi="Times New Roman"/>
          <w:b/>
          <w:sz w:val="24"/>
          <w:szCs w:val="24"/>
        </w:rPr>
        <w:t>/2021</w:t>
      </w:r>
    </w:p>
    <w:p w14:paraId="307AE046" w14:textId="48EAC3A4" w:rsidR="00722FE9" w:rsidRDefault="00722FE9" w:rsidP="00722F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DE 20 DE JULHO DE 2021</w:t>
      </w:r>
    </w:p>
    <w:p w14:paraId="716044DD" w14:textId="77777777" w:rsidR="00722FE9" w:rsidRPr="00722FE9" w:rsidRDefault="00722FE9" w:rsidP="00722F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FA9ADE" w14:textId="77777777" w:rsidR="00722FE9" w:rsidRPr="00722FE9" w:rsidRDefault="00722FE9" w:rsidP="00722FE9">
      <w:pPr>
        <w:spacing w:line="360" w:lineRule="auto"/>
        <w:ind w:left="4395"/>
        <w:jc w:val="both"/>
        <w:rPr>
          <w:rFonts w:ascii="Times New Roman" w:hAnsi="Times New Roman"/>
          <w:bCs/>
          <w:sz w:val="24"/>
          <w:szCs w:val="24"/>
        </w:rPr>
      </w:pPr>
      <w:r w:rsidRPr="00722FE9">
        <w:rPr>
          <w:rFonts w:ascii="Times New Roman" w:hAnsi="Times New Roman"/>
          <w:bCs/>
          <w:sz w:val="24"/>
          <w:szCs w:val="24"/>
        </w:rPr>
        <w:t>Abre crédito especial para viabilizar a devolução de recursos a União, dos convênios 801743/2014, 850144/2017 e 875940/2018</w:t>
      </w:r>
    </w:p>
    <w:p w14:paraId="226FB2BC" w14:textId="77777777" w:rsidR="00722FE9" w:rsidRPr="00722FE9" w:rsidRDefault="00722FE9" w:rsidP="00722FE9">
      <w:pPr>
        <w:ind w:left="4395"/>
        <w:jc w:val="both"/>
        <w:rPr>
          <w:rFonts w:ascii="Times New Roman" w:hAnsi="Times New Roman"/>
          <w:bCs/>
          <w:sz w:val="24"/>
          <w:szCs w:val="24"/>
        </w:rPr>
      </w:pPr>
    </w:p>
    <w:p w14:paraId="32289F6E" w14:textId="217BD974" w:rsidR="00722FE9" w:rsidRPr="00722FE9" w:rsidRDefault="00722FE9" w:rsidP="00722FE9">
      <w:pPr>
        <w:ind w:left="-567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 xml:space="preserve">                          LEONIR KOCHE, </w:t>
      </w:r>
      <w:r w:rsidRPr="00722FE9">
        <w:rPr>
          <w:rFonts w:ascii="Times New Roman" w:hAnsi="Times New Roman"/>
          <w:sz w:val="24"/>
          <w:szCs w:val="24"/>
        </w:rPr>
        <w:t>Prefeito Municipal de Erval Seco, no uso de suas atribuições que lhe confere a Lei Orgânica Municipal e a Lei Municipal n° 3.07</w:t>
      </w:r>
      <w:r w:rsidRPr="00722FE9">
        <w:rPr>
          <w:rFonts w:ascii="Times New Roman" w:hAnsi="Times New Roman"/>
          <w:sz w:val="24"/>
          <w:szCs w:val="24"/>
        </w:rPr>
        <w:t>5</w:t>
      </w:r>
      <w:r w:rsidRPr="00722FE9">
        <w:rPr>
          <w:rFonts w:ascii="Times New Roman" w:hAnsi="Times New Roman"/>
          <w:sz w:val="24"/>
          <w:szCs w:val="24"/>
        </w:rPr>
        <w:t xml:space="preserve">/2021: </w:t>
      </w:r>
    </w:p>
    <w:p w14:paraId="5B78FD3A" w14:textId="77777777" w:rsidR="00722FE9" w:rsidRPr="00722FE9" w:rsidRDefault="00722FE9" w:rsidP="00722FE9">
      <w:pPr>
        <w:ind w:left="-567"/>
        <w:jc w:val="both"/>
        <w:rPr>
          <w:rFonts w:ascii="Times New Roman" w:hAnsi="Times New Roman"/>
          <w:sz w:val="24"/>
          <w:szCs w:val="24"/>
        </w:rPr>
      </w:pPr>
    </w:p>
    <w:p w14:paraId="4B9771BC" w14:textId="77777777" w:rsidR="00722FE9" w:rsidRPr="00722FE9" w:rsidRDefault="00722FE9" w:rsidP="00722FE9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DECRETA</w:t>
      </w:r>
    </w:p>
    <w:p w14:paraId="7C7C0A55" w14:textId="77777777" w:rsidR="00722FE9" w:rsidRPr="00722FE9" w:rsidRDefault="00722FE9" w:rsidP="00722FE9">
      <w:pPr>
        <w:ind w:right="-852" w:firstLine="567"/>
        <w:jc w:val="both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Art. 1º</w:t>
      </w:r>
      <w:r w:rsidRPr="00722FE9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R$ 48.607,30 (quarenta e oito mil, seiscentos e sete reais, e trinta centavos) nas seguintes dotações orçamentárias:</w:t>
      </w:r>
    </w:p>
    <w:p w14:paraId="3DA547A1" w14:textId="77777777" w:rsidR="00722FE9" w:rsidRPr="00722FE9" w:rsidRDefault="00722FE9" w:rsidP="00722FE9">
      <w:pPr>
        <w:ind w:right="-852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Órgão 06 – Secretaria Municipal de Educação, Cultura, Desporto e Turismo</w:t>
      </w:r>
    </w:p>
    <w:p w14:paraId="08B9C2EF" w14:textId="77777777" w:rsidR="00722FE9" w:rsidRPr="00722FE9" w:rsidRDefault="00722FE9" w:rsidP="00722FE9">
      <w:pPr>
        <w:ind w:right="-852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Unidade 06 – Departamento Municipal do Turismo</w:t>
      </w:r>
    </w:p>
    <w:p w14:paraId="5977FD53" w14:textId="77777777" w:rsidR="00722FE9" w:rsidRPr="00722FE9" w:rsidRDefault="00722FE9" w:rsidP="00722FE9">
      <w:pPr>
        <w:ind w:right="-852"/>
        <w:rPr>
          <w:rFonts w:ascii="Times New Roman" w:eastAsia="Times New Roman" w:hAnsi="Times New Roman"/>
          <w:color w:val="222222"/>
          <w:sz w:val="24"/>
          <w:szCs w:val="24"/>
          <w:lang w:eastAsia="pt-BR"/>
        </w:rPr>
      </w:pPr>
      <w:r w:rsidRPr="00722FE9">
        <w:rPr>
          <w:rFonts w:ascii="Times New Roman" w:hAnsi="Times New Roman"/>
          <w:sz w:val="24"/>
          <w:szCs w:val="24"/>
        </w:rPr>
        <w:t xml:space="preserve">Proj. Atividade </w:t>
      </w:r>
      <w:r w:rsidRPr="00722FE9">
        <w:rPr>
          <w:rFonts w:ascii="Times New Roman" w:eastAsia="Times New Roman" w:hAnsi="Times New Roman"/>
          <w:color w:val="222222"/>
          <w:sz w:val="24"/>
          <w:szCs w:val="24"/>
          <w:lang w:eastAsia="pt-BR"/>
        </w:rPr>
        <w:t>1.057-Ministério do Turismo - Construção do Parque de Exposições</w:t>
      </w:r>
    </w:p>
    <w:p w14:paraId="6B3E4353" w14:textId="77777777" w:rsidR="00722FE9" w:rsidRPr="00722FE9" w:rsidRDefault="00722FE9" w:rsidP="00722FE9">
      <w:pPr>
        <w:ind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3.3.90.93.00.00.00.00.1665 – Indenizações e Restituições   ...................................................................................R$    10.095,69</w:t>
      </w:r>
    </w:p>
    <w:p w14:paraId="4EA9AFC0" w14:textId="77777777" w:rsidR="00722FE9" w:rsidRPr="00722FE9" w:rsidRDefault="00722FE9" w:rsidP="00722FE9">
      <w:pPr>
        <w:ind w:right="-852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Órgão 08 – Secretaria Municipal da Agricultura e Meio Ambiente</w:t>
      </w:r>
    </w:p>
    <w:p w14:paraId="5EC84877" w14:textId="77777777" w:rsidR="00722FE9" w:rsidRPr="00722FE9" w:rsidRDefault="00722FE9" w:rsidP="00722FE9">
      <w:pPr>
        <w:ind w:right="-852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Unidade 01 – Secretaria Municipal da Agricultura</w:t>
      </w:r>
    </w:p>
    <w:p w14:paraId="4490F6C4" w14:textId="77777777" w:rsidR="00722FE9" w:rsidRPr="00722FE9" w:rsidRDefault="00722FE9" w:rsidP="00722FE9">
      <w:pPr>
        <w:ind w:right="-852"/>
        <w:rPr>
          <w:rFonts w:ascii="Times New Roman" w:eastAsia="Times New Roman" w:hAnsi="Times New Roman"/>
          <w:color w:val="222222"/>
          <w:sz w:val="24"/>
          <w:szCs w:val="24"/>
          <w:lang w:eastAsia="pt-BR"/>
        </w:rPr>
      </w:pPr>
      <w:r w:rsidRPr="00722FE9">
        <w:rPr>
          <w:rFonts w:ascii="Times New Roman" w:hAnsi="Times New Roman"/>
          <w:sz w:val="24"/>
          <w:szCs w:val="24"/>
        </w:rPr>
        <w:t xml:space="preserve">Proj. Ativ. </w:t>
      </w:r>
      <w:r w:rsidRPr="00722FE9">
        <w:rPr>
          <w:rFonts w:ascii="Times New Roman" w:eastAsia="Times New Roman" w:hAnsi="Times New Roman"/>
          <w:color w:val="222222"/>
          <w:sz w:val="24"/>
          <w:szCs w:val="24"/>
          <w:lang w:eastAsia="pt-BR"/>
        </w:rPr>
        <w:t>1.049-Ministério da Integração Nacional Patrulha Agrícola</w:t>
      </w:r>
    </w:p>
    <w:p w14:paraId="08578883" w14:textId="77777777" w:rsidR="00722FE9" w:rsidRPr="00722FE9" w:rsidRDefault="00722FE9" w:rsidP="00722FE9">
      <w:pPr>
        <w:ind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3.3.90.93.00.00.00.00.1665 – Indenizações e Restituições ...................................................................................R$    4.511,61</w:t>
      </w:r>
    </w:p>
    <w:p w14:paraId="211CABC2" w14:textId="77777777" w:rsidR="00722FE9" w:rsidRPr="00722FE9" w:rsidRDefault="00722FE9" w:rsidP="00722FE9">
      <w:pPr>
        <w:ind w:right="-852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Órgão 09 – Secretaria Municipal de Obras Públicas, Habitação e  Saneamento</w:t>
      </w:r>
    </w:p>
    <w:p w14:paraId="63F604B8" w14:textId="77777777" w:rsidR="00722FE9" w:rsidRPr="00722FE9" w:rsidRDefault="00722FE9" w:rsidP="00722FE9">
      <w:pPr>
        <w:ind w:right="-852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Unidade 02 – Departamento Municipal de Estradas e Rodagem</w:t>
      </w:r>
    </w:p>
    <w:p w14:paraId="701FFF7A" w14:textId="77777777" w:rsidR="00722FE9" w:rsidRPr="00722FE9" w:rsidRDefault="00722FE9" w:rsidP="00722FE9">
      <w:pPr>
        <w:ind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 xml:space="preserve">Proj. Ativ. 1.080 – </w:t>
      </w:r>
      <w:r w:rsidRPr="00722FE9">
        <w:rPr>
          <w:rFonts w:ascii="Times New Roman" w:hAnsi="Times New Roman"/>
          <w:color w:val="222222"/>
          <w:sz w:val="24"/>
          <w:szCs w:val="24"/>
          <w:shd w:val="clear" w:color="auto" w:fill="F5F7FA"/>
        </w:rPr>
        <w:t>Pavimentação com Pedras Irregulares e Drenagem Pluvial na   Coronel Finzito</w:t>
      </w:r>
    </w:p>
    <w:p w14:paraId="1698D619" w14:textId="77777777" w:rsidR="00722FE9" w:rsidRPr="00722FE9" w:rsidRDefault="00722FE9" w:rsidP="00722FE9">
      <w:pPr>
        <w:ind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lastRenderedPageBreak/>
        <w:t>3.3.90.93.00.00.00.00.1905 – Indenizações e Restituições ...................................................................................R$    34.000,00</w:t>
      </w:r>
    </w:p>
    <w:p w14:paraId="005A2A6B" w14:textId="57D7C772" w:rsidR="00722FE9" w:rsidRPr="00722FE9" w:rsidRDefault="00722FE9" w:rsidP="00AB0D8A">
      <w:pPr>
        <w:ind w:left="-567"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Art. 2º</w:t>
      </w:r>
      <w:r w:rsidRPr="00722FE9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1E19FA3A" w14:textId="77777777" w:rsidR="00722FE9" w:rsidRPr="00722FE9" w:rsidRDefault="00722FE9" w:rsidP="00722FE9">
      <w:pPr>
        <w:pStyle w:val="PargrafodaLista"/>
        <w:ind w:left="0"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a) Redução da Seguinte Dotação Orçamentária</w:t>
      </w:r>
    </w:p>
    <w:p w14:paraId="65A1551E" w14:textId="77777777" w:rsidR="00722FE9" w:rsidRPr="00722FE9" w:rsidRDefault="00722FE9" w:rsidP="00722FE9">
      <w:pPr>
        <w:ind w:right="-852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 xml:space="preserve"> </w:t>
      </w:r>
    </w:p>
    <w:p w14:paraId="794B4426" w14:textId="77777777" w:rsidR="00722FE9" w:rsidRPr="00722FE9" w:rsidRDefault="00722FE9" w:rsidP="00722FE9">
      <w:pPr>
        <w:ind w:right="-852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Órgão 09 – Secretaria Municipal de Obras Públicas, Habitação e Saneamento</w:t>
      </w:r>
    </w:p>
    <w:p w14:paraId="5782675B" w14:textId="77777777" w:rsidR="00722FE9" w:rsidRPr="00722FE9" w:rsidRDefault="00722FE9" w:rsidP="00722FE9">
      <w:pPr>
        <w:ind w:right="-852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Unidade 02 – Departamento Municipal de Estradas e Rodagem</w:t>
      </w:r>
    </w:p>
    <w:p w14:paraId="40C3EA25" w14:textId="77777777" w:rsidR="00722FE9" w:rsidRPr="00722FE9" w:rsidRDefault="00722FE9" w:rsidP="00722FE9">
      <w:pPr>
        <w:ind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 xml:space="preserve">Proj. Ativ. 1.080 – </w:t>
      </w:r>
      <w:r w:rsidRPr="00722FE9">
        <w:rPr>
          <w:rFonts w:ascii="Times New Roman" w:hAnsi="Times New Roman"/>
          <w:color w:val="222222"/>
          <w:sz w:val="24"/>
          <w:szCs w:val="24"/>
          <w:shd w:val="clear" w:color="auto" w:fill="F5F7FA"/>
        </w:rPr>
        <w:t>Pavimentação com Pedras Irregulares e Drenagem Pluvial na   Coronel Finzito</w:t>
      </w:r>
    </w:p>
    <w:p w14:paraId="36FA7059" w14:textId="77777777" w:rsidR="00722FE9" w:rsidRPr="00722FE9" w:rsidRDefault="00722FE9" w:rsidP="00722FE9">
      <w:pPr>
        <w:ind w:right="-852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3.3.90.93.00.00.00.00.1905 – Indenizações e Resttuições .............................................................R$ 33.214,80</w:t>
      </w:r>
    </w:p>
    <w:p w14:paraId="40B4D72E" w14:textId="77777777" w:rsidR="00722FE9" w:rsidRPr="00722FE9" w:rsidRDefault="00722FE9" w:rsidP="00722FE9">
      <w:pPr>
        <w:ind w:left="207" w:right="-852" w:hanging="207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b) O Excesso de arrecadação estimado do recurso1905...................................................................R$785,20</w:t>
      </w:r>
    </w:p>
    <w:p w14:paraId="74AFD92C" w14:textId="77777777" w:rsidR="00722FE9" w:rsidRPr="00722FE9" w:rsidRDefault="00722FE9" w:rsidP="00722FE9">
      <w:pPr>
        <w:ind w:right="-852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Cs/>
          <w:sz w:val="24"/>
          <w:szCs w:val="24"/>
        </w:rPr>
        <w:t>c) O superavit financeiro do Recurso 1665 ....................................................................................R$ 4.511,61</w:t>
      </w:r>
    </w:p>
    <w:p w14:paraId="0EEC8394" w14:textId="5EE8EFD9" w:rsidR="00722FE9" w:rsidRPr="00722FE9" w:rsidRDefault="00722FE9" w:rsidP="00722FE9">
      <w:pPr>
        <w:ind w:right="-852"/>
        <w:rPr>
          <w:rFonts w:ascii="Times New Roman" w:hAnsi="Times New Roman"/>
          <w:bCs/>
          <w:sz w:val="24"/>
          <w:szCs w:val="24"/>
        </w:rPr>
      </w:pPr>
      <w:r w:rsidRPr="00722FE9">
        <w:rPr>
          <w:rFonts w:ascii="Times New Roman" w:hAnsi="Times New Roman"/>
          <w:bCs/>
          <w:sz w:val="24"/>
          <w:szCs w:val="24"/>
        </w:rPr>
        <w:t>d)O superavit financeiro do Recurso 1665 ......................................................................................R$ 10.095,69</w:t>
      </w:r>
    </w:p>
    <w:p w14:paraId="09263518" w14:textId="77777777" w:rsidR="00722FE9" w:rsidRPr="00722FE9" w:rsidRDefault="00722FE9" w:rsidP="00722FE9">
      <w:pPr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Art. 3º</w:t>
      </w:r>
      <w:r w:rsidRPr="00722FE9">
        <w:rPr>
          <w:rFonts w:ascii="Times New Roman" w:hAnsi="Times New Roman"/>
          <w:sz w:val="24"/>
          <w:szCs w:val="24"/>
        </w:rPr>
        <w:t xml:space="preserve"> - Este Decreto entrará em vigor na data de sua publicação, revogadas as disposições em contrário.</w:t>
      </w:r>
    </w:p>
    <w:p w14:paraId="19CF9537" w14:textId="77777777" w:rsidR="00722FE9" w:rsidRPr="00722FE9" w:rsidRDefault="00722FE9" w:rsidP="00722FE9">
      <w:pPr>
        <w:ind w:left="-567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 xml:space="preserve">   </w:t>
      </w:r>
    </w:p>
    <w:p w14:paraId="4B9C1AFF" w14:textId="77777777" w:rsidR="00722FE9" w:rsidRPr="00722FE9" w:rsidRDefault="00722FE9" w:rsidP="00722FE9">
      <w:pPr>
        <w:jc w:val="center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Gabinete do Prefeito Municipal de Erval Seco, 20 de Julho de 2021.</w:t>
      </w:r>
      <w:r w:rsidRPr="00722FE9">
        <w:rPr>
          <w:rFonts w:ascii="Times New Roman" w:hAnsi="Times New Roman"/>
          <w:b/>
          <w:sz w:val="24"/>
          <w:szCs w:val="24"/>
        </w:rPr>
        <w:t xml:space="preserve">                 </w:t>
      </w:r>
    </w:p>
    <w:p w14:paraId="16A59347" w14:textId="77777777" w:rsidR="00722FE9" w:rsidRPr="00722FE9" w:rsidRDefault="00722FE9" w:rsidP="00722FE9">
      <w:pPr>
        <w:rPr>
          <w:rFonts w:ascii="Times New Roman" w:hAnsi="Times New Roman"/>
          <w:sz w:val="24"/>
          <w:szCs w:val="24"/>
        </w:rPr>
      </w:pPr>
    </w:p>
    <w:p w14:paraId="690FB700" w14:textId="77777777" w:rsidR="00722FE9" w:rsidRPr="00722FE9" w:rsidRDefault="00722FE9" w:rsidP="00722FE9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LEONIR KOCHE</w:t>
      </w:r>
    </w:p>
    <w:p w14:paraId="1AEC5B49" w14:textId="77777777" w:rsidR="00722FE9" w:rsidRPr="00722FE9" w:rsidRDefault="00722FE9" w:rsidP="00722FE9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PREFEITO MUNICIPAL</w:t>
      </w:r>
    </w:p>
    <w:p w14:paraId="7876C2A7" w14:textId="77777777" w:rsidR="00722FE9" w:rsidRPr="00722FE9" w:rsidRDefault="00722FE9" w:rsidP="00722FE9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F167747" w14:textId="77777777" w:rsidR="00722FE9" w:rsidRPr="00722FE9" w:rsidRDefault="00722FE9" w:rsidP="00722FE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Registre-se e Publique-se</w:t>
      </w:r>
    </w:p>
    <w:p w14:paraId="19D34CE8" w14:textId="29462FF3" w:rsidR="00722FE9" w:rsidRDefault="00722FE9" w:rsidP="00722FE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4AA4822" w14:textId="77777777" w:rsidR="00722FE9" w:rsidRPr="00722FE9" w:rsidRDefault="00722FE9" w:rsidP="00722FE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A3A27C3" w14:textId="77777777" w:rsidR="00722FE9" w:rsidRPr="00722FE9" w:rsidRDefault="00722FE9" w:rsidP="00722FE9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MAÍRA INDIANA SANTOS BEHLING</w:t>
      </w:r>
      <w:r w:rsidRPr="00722FE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14:paraId="4EE1E047" w14:textId="22808A00" w:rsidR="00CB30C0" w:rsidRPr="00722FE9" w:rsidRDefault="00722FE9" w:rsidP="00722FE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Secretária Mun. da Administração e Coordenação Geral</w:t>
      </w:r>
    </w:p>
    <w:sectPr w:rsidR="00CB30C0" w:rsidRPr="00722FE9" w:rsidSect="00722FE9">
      <w:headerReference w:type="default" r:id="rId6"/>
      <w:pgSz w:w="11906" w:h="16838"/>
      <w:pgMar w:top="1417" w:right="1701" w:bottom="1417" w:left="1701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1122F" w14:textId="77777777" w:rsidR="00722FE9" w:rsidRDefault="00722FE9" w:rsidP="00722FE9">
      <w:pPr>
        <w:spacing w:after="0" w:line="240" w:lineRule="auto"/>
      </w:pPr>
      <w:r>
        <w:separator/>
      </w:r>
    </w:p>
  </w:endnote>
  <w:endnote w:type="continuationSeparator" w:id="0">
    <w:p w14:paraId="208A2D27" w14:textId="77777777" w:rsidR="00722FE9" w:rsidRDefault="00722FE9" w:rsidP="0072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46C52" w14:textId="77777777" w:rsidR="00722FE9" w:rsidRDefault="00722FE9" w:rsidP="00722FE9">
      <w:pPr>
        <w:spacing w:after="0" w:line="240" w:lineRule="auto"/>
      </w:pPr>
      <w:r>
        <w:separator/>
      </w:r>
    </w:p>
  </w:footnote>
  <w:footnote w:type="continuationSeparator" w:id="0">
    <w:p w14:paraId="7723634A" w14:textId="77777777" w:rsidR="00722FE9" w:rsidRDefault="00722FE9" w:rsidP="0072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17222" w14:textId="47549246" w:rsidR="00722FE9" w:rsidRDefault="00722FE9">
    <w:pPr>
      <w:pStyle w:val="Cabealho"/>
    </w:pPr>
  </w:p>
  <w:p w14:paraId="289B8542" w14:textId="77777777" w:rsidR="00722FE9" w:rsidRDefault="00722FE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E9"/>
    <w:rsid w:val="00722FE9"/>
    <w:rsid w:val="00AB0D8A"/>
    <w:rsid w:val="00CB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5E6B"/>
  <w15:chartTrackingRefBased/>
  <w15:docId w15:val="{A7097122-5B4C-45AD-BDE5-3BC4451F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F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22FE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22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2FE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22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2F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2021-07-20T14:15:00Z</dcterms:created>
  <dcterms:modified xsi:type="dcterms:W3CDTF">2021-07-20T14:19:00Z</dcterms:modified>
</cp:coreProperties>
</file>