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CDBB3" w14:textId="4DC98A0F" w:rsidR="00A50386" w:rsidRPr="00853720" w:rsidRDefault="00A50386" w:rsidP="00A50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DECRETO DO EXECUTIVO MUNICIPAL Nº </w:t>
      </w:r>
      <w:r w:rsidR="00853720"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073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/2021.</w:t>
      </w:r>
    </w:p>
    <w:p w14:paraId="6F950E88" w14:textId="4C68CD6A" w:rsidR="00A50386" w:rsidRPr="00853720" w:rsidRDefault="00A50386" w:rsidP="00A50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 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16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JU</w:t>
      </w:r>
      <w:r w:rsid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 DE 2021.</w:t>
      </w:r>
    </w:p>
    <w:p w14:paraId="089CBC63" w14:textId="77777777" w:rsidR="00A50386" w:rsidRPr="006D550F" w:rsidRDefault="00A50386" w:rsidP="00A50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14:paraId="036D3468" w14:textId="77777777" w:rsidR="00A50386" w:rsidRPr="006D550F" w:rsidRDefault="00A50386" w:rsidP="00A50386">
      <w:pPr>
        <w:spacing w:after="120" w:line="240" w:lineRule="auto"/>
        <w:ind w:firstLine="226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802C23" w14:textId="44305FD7" w:rsidR="00A50386" w:rsidRPr="00A50386" w:rsidRDefault="00A50386" w:rsidP="00A50386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</w:t>
      </w:r>
      <w:r w:rsidRPr="00A503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Anula Processo Nº 82/2021. </w:t>
      </w:r>
    </w:p>
    <w:p w14:paraId="4329F097" w14:textId="7575415C" w:rsidR="00A50386" w:rsidRPr="006D550F" w:rsidRDefault="00A50386" w:rsidP="00A503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3AFF9B56" w14:textId="77777777" w:rsidR="00A50386" w:rsidRPr="006D550F" w:rsidRDefault="00A50386" w:rsidP="00A503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AF6FAD8" w14:textId="77777777" w:rsidR="00A50386" w:rsidRPr="006D550F" w:rsidRDefault="00A50386" w:rsidP="00A5038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  <w:r w:rsidRPr="006D550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 de Erval Seco, no uso de suas atribuições que lhe confere a Lei Orgânica Municipal, de 04 de abril de 1990 e o artigo 49 da Lei 8.666/93 e suas alterações posteriores:</w:t>
      </w:r>
    </w:p>
    <w:p w14:paraId="7002310B" w14:textId="77777777" w:rsidR="00A50386" w:rsidRPr="006D550F" w:rsidRDefault="00A50386" w:rsidP="00A50386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206783" w14:textId="77777777" w:rsidR="00A50386" w:rsidRPr="006D550F" w:rsidRDefault="00A50386" w:rsidP="00A50386">
      <w:pPr>
        <w:keepNext/>
        <w:tabs>
          <w:tab w:val="left" w:pos="0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DECRETA</w:t>
      </w:r>
    </w:p>
    <w:p w14:paraId="392FD173" w14:textId="77777777" w:rsidR="00A50386" w:rsidRPr="006D550F" w:rsidRDefault="00A50386" w:rsidP="00A50386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A82FFD7" w14:textId="6A84DAC4" w:rsidR="00A50386" w:rsidRDefault="00A50386" w:rsidP="00A5038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Art. 1º</w:t>
      </w:r>
      <w:r w:rsidRPr="006D550F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- Fica anulado o Processo nº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82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/2021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Edital de Pregão Presencial nº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30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/2021, para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 a Contratação de Empresa para Prestação de Serviços de hora máquina de escavadeira hidráulica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, por não comparecer nenhuma empresa no certame.</w:t>
      </w:r>
    </w:p>
    <w:p w14:paraId="0E9DDDDC" w14:textId="77777777" w:rsidR="00A50386" w:rsidRDefault="00A50386" w:rsidP="00A5038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954F30C" w14:textId="1B0BAF51" w:rsidR="00A50386" w:rsidRPr="006D550F" w:rsidRDefault="00A50386" w:rsidP="00A5038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 w:rsidRPr="006D550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6D550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ste decreto entrará em vigor na data de sua publicação.</w:t>
      </w:r>
    </w:p>
    <w:p w14:paraId="2AFD010E" w14:textId="77777777" w:rsidR="00A50386" w:rsidRPr="006D550F" w:rsidRDefault="00A50386" w:rsidP="00A50386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71E4CED" w14:textId="20109AA1" w:rsidR="00A50386" w:rsidRPr="006D550F" w:rsidRDefault="00A50386" w:rsidP="00A50386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Gabinete do Prefeito Municipal de Erval Seco, </w:t>
      </w:r>
      <w:r w:rsidR="00853720">
        <w:rPr>
          <w:rFonts w:ascii="Times New Roman" w:eastAsia="Times New Roman" w:hAnsi="Times New Roman" w:cs="Times New Roman"/>
          <w:sz w:val="24"/>
          <w:szCs w:val="24"/>
          <w:lang w:eastAsia="pt-BR"/>
        </w:rPr>
        <w:t>16 de julho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2021.</w:t>
      </w:r>
    </w:p>
    <w:p w14:paraId="707A0DF1" w14:textId="77777777" w:rsidR="00A50386" w:rsidRPr="006D550F" w:rsidRDefault="00A50386" w:rsidP="00A5038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575BB55" w14:textId="77777777" w:rsidR="00A50386" w:rsidRDefault="00A50386" w:rsidP="00A5038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A06B31" w14:textId="77777777" w:rsidR="00A50386" w:rsidRPr="006D550F" w:rsidRDefault="00A50386" w:rsidP="00A5038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53D234D" w14:textId="77777777" w:rsidR="00A50386" w:rsidRPr="001365DA" w:rsidRDefault="00A50386" w:rsidP="00A50386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pt-BR"/>
        </w:rPr>
      </w:pPr>
      <w:r w:rsidRPr="001365DA"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  <w:t>LEONIR KOCHE</w:t>
      </w:r>
    </w:p>
    <w:p w14:paraId="157FF50D" w14:textId="77777777" w:rsidR="00A50386" w:rsidRPr="00A50386" w:rsidRDefault="00A50386" w:rsidP="00A50386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</w:pPr>
      <w:r w:rsidRPr="00A50386"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  <w:t>Prefeito Municipal</w:t>
      </w:r>
    </w:p>
    <w:p w14:paraId="68E8B06A" w14:textId="77777777" w:rsidR="00A50386" w:rsidRPr="006D550F" w:rsidRDefault="00A50386" w:rsidP="00A5038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14:paraId="31D25B78" w14:textId="0C3038D1" w:rsidR="00A50386" w:rsidRPr="006D550F" w:rsidRDefault="00A50386" w:rsidP="00A50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Publique-se.</w:t>
      </w:r>
    </w:p>
    <w:p w14:paraId="6E0BE089" w14:textId="77777777" w:rsidR="00A50386" w:rsidRDefault="00A50386" w:rsidP="00A5038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B1CEB8" w14:textId="77777777" w:rsidR="00A50386" w:rsidRPr="006D550F" w:rsidRDefault="00A50386" w:rsidP="00A5038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5458DD" w14:textId="77777777" w:rsidR="00A50386" w:rsidRDefault="00A50386" w:rsidP="00A50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14:paraId="16E1DEF8" w14:textId="77777777" w:rsidR="00A50386" w:rsidRPr="00A50386" w:rsidRDefault="00A50386" w:rsidP="00A50386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0386">
        <w:rPr>
          <w:rFonts w:ascii="Times New Roman" w:hAnsi="Times New Roman" w:cs="Times New Roman"/>
          <w:bCs/>
          <w:sz w:val="24"/>
          <w:szCs w:val="24"/>
        </w:rPr>
        <w:t>MAÍRA INDIANA SANTOS BEHLING</w:t>
      </w:r>
      <w:r w:rsidRPr="00A50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72338AE9" w14:textId="77777777" w:rsidR="00A50386" w:rsidRPr="006D550F" w:rsidRDefault="00A50386" w:rsidP="00A50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Secretária </w:t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Munic Adm Coord Geral</w:t>
      </w:r>
    </w:p>
    <w:p w14:paraId="3E64FD0A" w14:textId="77777777" w:rsidR="00A50386" w:rsidRPr="006D550F" w:rsidRDefault="00A50386" w:rsidP="00A50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1F633C7" w14:textId="77777777" w:rsidR="00253191" w:rsidRDefault="00253191"/>
    <w:sectPr w:rsidR="00253191" w:rsidSect="00A50386">
      <w:headerReference w:type="default" r:id="rId6"/>
      <w:pgSz w:w="11906" w:h="16838"/>
      <w:pgMar w:top="1417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3FEF2" w14:textId="77777777" w:rsidR="00A50386" w:rsidRDefault="00A50386" w:rsidP="00A50386">
      <w:pPr>
        <w:spacing w:after="0" w:line="240" w:lineRule="auto"/>
      </w:pPr>
      <w:r>
        <w:separator/>
      </w:r>
    </w:p>
  </w:endnote>
  <w:endnote w:type="continuationSeparator" w:id="0">
    <w:p w14:paraId="20F91435" w14:textId="77777777" w:rsidR="00A50386" w:rsidRDefault="00A50386" w:rsidP="00A5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0F4F4" w14:textId="77777777" w:rsidR="00A50386" w:rsidRDefault="00A50386" w:rsidP="00A50386">
      <w:pPr>
        <w:spacing w:after="0" w:line="240" w:lineRule="auto"/>
      </w:pPr>
      <w:r>
        <w:separator/>
      </w:r>
    </w:p>
  </w:footnote>
  <w:footnote w:type="continuationSeparator" w:id="0">
    <w:p w14:paraId="6FA38E26" w14:textId="77777777" w:rsidR="00A50386" w:rsidRDefault="00A50386" w:rsidP="00A5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EA2F" w14:textId="6D0CA6C6" w:rsidR="00A50386" w:rsidRDefault="00A50386">
    <w:pPr>
      <w:pStyle w:val="Cabealho"/>
    </w:pPr>
  </w:p>
  <w:p w14:paraId="6493A1C2" w14:textId="77777777" w:rsidR="00A50386" w:rsidRDefault="00A503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86"/>
    <w:rsid w:val="00253191"/>
    <w:rsid w:val="00853720"/>
    <w:rsid w:val="00A5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CD37"/>
  <w15:chartTrackingRefBased/>
  <w15:docId w15:val="{C1133C4C-F29A-4271-9413-8008BDA1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38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03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0386"/>
  </w:style>
  <w:style w:type="paragraph" w:styleId="Rodap">
    <w:name w:val="footer"/>
    <w:basedOn w:val="Normal"/>
    <w:link w:val="RodapChar"/>
    <w:uiPriority w:val="99"/>
    <w:unhideWhenUsed/>
    <w:rsid w:val="00A503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0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715</Characters>
  <Application>Microsoft Office Word</Application>
  <DocSecurity>0</DocSecurity>
  <Lines>5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2021-07-16T11:47:00Z</cp:lastPrinted>
  <dcterms:created xsi:type="dcterms:W3CDTF">2021-07-16T11:35:00Z</dcterms:created>
  <dcterms:modified xsi:type="dcterms:W3CDTF">2021-07-16T11:49:00Z</dcterms:modified>
</cp:coreProperties>
</file>